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553A7" w14:textId="1CE419A3" w:rsidR="003838C8" w:rsidRDefault="00AA0116" w:rsidP="003873A9">
      <w:pPr>
        <w:spacing w:after="240"/>
        <w:rPr>
          <w:color w:val="0070C0"/>
          <w:sz w:val="28"/>
          <w:szCs w:val="24"/>
        </w:rPr>
      </w:pPr>
      <w:r w:rsidRPr="004A570E">
        <w:rPr>
          <w:color w:val="0070C0"/>
          <w:sz w:val="28"/>
          <w:szCs w:val="24"/>
        </w:rPr>
        <w:t xml:space="preserve">Hoofdstuk </w:t>
      </w:r>
      <w:r w:rsidR="002B2390">
        <w:rPr>
          <w:color w:val="0070C0"/>
          <w:sz w:val="28"/>
          <w:szCs w:val="24"/>
        </w:rPr>
        <w:t>27</w:t>
      </w:r>
      <w:r w:rsidRPr="004A570E">
        <w:rPr>
          <w:color w:val="0070C0"/>
          <w:sz w:val="28"/>
          <w:szCs w:val="24"/>
        </w:rPr>
        <w:t>:</w:t>
      </w:r>
      <w:r w:rsidR="00A3196F">
        <w:rPr>
          <w:color w:val="0070C0"/>
          <w:sz w:val="28"/>
          <w:szCs w:val="24"/>
        </w:rPr>
        <w:t xml:space="preserve"> Hybride werken</w:t>
      </w:r>
      <w:r w:rsidR="00AE0E70">
        <w:rPr>
          <w:color w:val="0070C0"/>
          <w:sz w:val="28"/>
          <w:szCs w:val="24"/>
        </w:rPr>
        <w:t xml:space="preserve"> </w:t>
      </w:r>
    </w:p>
    <w:sdt>
      <w:sdtPr>
        <w:rPr>
          <w:b/>
          <w:bCs w:val="0"/>
          <w:noProof w:val="0"/>
          <w:szCs w:val="20"/>
        </w:rPr>
        <w:id w:val="-737168561"/>
        <w:docPartObj>
          <w:docPartGallery w:val="Table of Contents"/>
          <w:docPartUnique/>
        </w:docPartObj>
      </w:sdtPr>
      <w:sdtEndPr>
        <w:rPr>
          <w:b w:val="0"/>
        </w:rPr>
      </w:sdtEndPr>
      <w:sdtContent>
        <w:p w14:paraId="3C8DDF8C" w14:textId="77777777" w:rsidR="003838C8" w:rsidRPr="00C554A2" w:rsidRDefault="003838C8" w:rsidP="003873A9">
          <w:pPr>
            <w:pStyle w:val="Inhopg1"/>
            <w:spacing w:before="0"/>
            <w:rPr>
              <w:b/>
              <w:color w:val="0070C0"/>
              <w:sz w:val="24"/>
              <w:szCs w:val="24"/>
            </w:rPr>
          </w:pPr>
          <w:r w:rsidRPr="00C554A2">
            <w:rPr>
              <w:color w:val="0070C0"/>
              <w:sz w:val="24"/>
              <w:szCs w:val="24"/>
            </w:rPr>
            <w:t>Inhoud</w:t>
          </w:r>
        </w:p>
        <w:p w14:paraId="1D2CD5F7" w14:textId="1DAAA17E" w:rsidR="008E7CD6" w:rsidRPr="008E7CD6" w:rsidRDefault="003838C8" w:rsidP="003873A9">
          <w:pPr>
            <w:pStyle w:val="Inhopg1"/>
            <w:spacing w:before="0"/>
            <w:rPr>
              <w:rFonts w:asciiTheme="minorHAnsi" w:eastAsiaTheme="minorEastAsia" w:hAnsiTheme="minorHAnsi" w:cstheme="minorBidi"/>
              <w:spacing w:val="0"/>
              <w:szCs w:val="22"/>
            </w:rPr>
          </w:pPr>
          <w:r w:rsidRPr="000A0D92">
            <w:fldChar w:fldCharType="begin"/>
          </w:r>
          <w:r w:rsidRPr="000A0D92">
            <w:instrText xml:space="preserve"> TOC \o "1-3" \h \z \u </w:instrText>
          </w:r>
          <w:r w:rsidRPr="000A0D92">
            <w:fldChar w:fldCharType="separate"/>
          </w:r>
          <w:hyperlink w:anchor="_Toc110590274" w:history="1">
            <w:r w:rsidR="008E7CD6" w:rsidRPr="008E7CD6">
              <w:rPr>
                <w:rStyle w:val="Hyperlink"/>
              </w:rPr>
              <w:t>1.</w:t>
            </w:r>
            <w:r w:rsidR="00DB75EF">
              <w:rPr>
                <w:rFonts w:asciiTheme="minorHAnsi" w:eastAsiaTheme="minorEastAsia" w:hAnsiTheme="minorHAnsi" w:cstheme="minorBidi"/>
                <w:spacing w:val="0"/>
                <w:szCs w:val="22"/>
              </w:rPr>
              <w:t xml:space="preserve">         </w:t>
            </w:r>
            <w:r w:rsidR="008E7CD6" w:rsidRPr="008E7CD6">
              <w:rPr>
                <w:rStyle w:val="Hyperlink"/>
              </w:rPr>
              <w:t>Inleiding</w:t>
            </w:r>
            <w:r w:rsidR="008E7CD6" w:rsidRPr="008E7CD6">
              <w:rPr>
                <w:webHidden/>
              </w:rPr>
              <w:tab/>
            </w:r>
            <w:r w:rsidR="008E7CD6" w:rsidRPr="008E7CD6">
              <w:rPr>
                <w:webHidden/>
              </w:rPr>
              <w:fldChar w:fldCharType="begin"/>
            </w:r>
            <w:r w:rsidR="008E7CD6" w:rsidRPr="008E7CD6">
              <w:rPr>
                <w:webHidden/>
              </w:rPr>
              <w:instrText xml:space="preserve"> PAGEREF _Toc110590274 \h </w:instrText>
            </w:r>
            <w:r w:rsidR="008E7CD6" w:rsidRPr="008E7CD6">
              <w:rPr>
                <w:webHidden/>
              </w:rPr>
            </w:r>
            <w:r w:rsidR="008E7CD6" w:rsidRPr="008E7CD6">
              <w:rPr>
                <w:webHidden/>
              </w:rPr>
              <w:fldChar w:fldCharType="separate"/>
            </w:r>
            <w:r w:rsidR="008E7CD6" w:rsidRPr="008E7CD6">
              <w:rPr>
                <w:webHidden/>
              </w:rPr>
              <w:t>2</w:t>
            </w:r>
            <w:r w:rsidR="008E7CD6" w:rsidRPr="008E7CD6">
              <w:rPr>
                <w:webHidden/>
              </w:rPr>
              <w:fldChar w:fldCharType="end"/>
            </w:r>
          </w:hyperlink>
        </w:p>
        <w:p w14:paraId="5C1915A8" w14:textId="5BF65530" w:rsidR="008E7CD6" w:rsidRPr="008E7CD6" w:rsidRDefault="007C1A52" w:rsidP="003873A9">
          <w:pPr>
            <w:pStyle w:val="Inhopg2"/>
            <w:rPr>
              <w:rFonts w:asciiTheme="minorHAnsi" w:eastAsiaTheme="minorEastAsia" w:hAnsiTheme="minorHAnsi" w:cstheme="minorBidi"/>
              <w:b w:val="0"/>
              <w:spacing w:val="0"/>
              <w:szCs w:val="22"/>
            </w:rPr>
          </w:pPr>
          <w:hyperlink w:anchor="_Toc110590275" w:history="1">
            <w:r w:rsidR="008E7CD6" w:rsidRPr="008E7CD6">
              <w:rPr>
                <w:rStyle w:val="Hyperlink"/>
                <w:b w:val="0"/>
              </w:rPr>
              <w:t>1.1</w:t>
            </w:r>
            <w:r w:rsidR="00221E9C">
              <w:rPr>
                <w:rFonts w:asciiTheme="minorHAnsi" w:eastAsiaTheme="minorEastAsia" w:hAnsiTheme="minorHAnsi" w:cstheme="minorBidi"/>
                <w:b w:val="0"/>
                <w:spacing w:val="0"/>
                <w:szCs w:val="22"/>
              </w:rPr>
              <w:t xml:space="preserve">   </w:t>
            </w:r>
            <w:r w:rsidR="008E7CD6" w:rsidRPr="008E7CD6">
              <w:rPr>
                <w:rStyle w:val="Hyperlink"/>
                <w:b w:val="0"/>
              </w:rPr>
              <w:t>Het doel van hoofdstuk 27</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_Toc110590275 \h </w:instrText>
            </w:r>
            <w:r w:rsidR="008E7CD6" w:rsidRPr="008E7CD6">
              <w:rPr>
                <w:b w:val="0"/>
                <w:webHidden/>
              </w:rPr>
            </w:r>
            <w:r w:rsidR="008E7CD6" w:rsidRPr="008E7CD6">
              <w:rPr>
                <w:b w:val="0"/>
                <w:webHidden/>
              </w:rPr>
              <w:fldChar w:fldCharType="separate"/>
            </w:r>
            <w:r w:rsidR="008E7CD6" w:rsidRPr="008E7CD6">
              <w:rPr>
                <w:b w:val="0"/>
                <w:webHidden/>
              </w:rPr>
              <w:t>2</w:t>
            </w:r>
            <w:r w:rsidR="008E7CD6" w:rsidRPr="008E7CD6">
              <w:rPr>
                <w:b w:val="0"/>
                <w:webHidden/>
              </w:rPr>
              <w:fldChar w:fldCharType="end"/>
            </w:r>
          </w:hyperlink>
        </w:p>
        <w:p w14:paraId="4960BF53" w14:textId="5CE35825" w:rsidR="008E7CD6" w:rsidRPr="008E7CD6" w:rsidRDefault="007C1A52" w:rsidP="003873A9">
          <w:pPr>
            <w:pStyle w:val="Inhopg2"/>
            <w:rPr>
              <w:rFonts w:asciiTheme="minorHAnsi" w:eastAsiaTheme="minorEastAsia" w:hAnsiTheme="minorHAnsi" w:cstheme="minorBidi"/>
              <w:b w:val="0"/>
              <w:spacing w:val="0"/>
              <w:szCs w:val="22"/>
            </w:rPr>
          </w:pPr>
          <w:hyperlink w:anchor="_Toc110590276" w:history="1">
            <w:r w:rsidR="008E7CD6" w:rsidRPr="008E7CD6">
              <w:rPr>
                <w:rStyle w:val="Hyperlink"/>
                <w:b w:val="0"/>
              </w:rPr>
              <w:t>1.2</w:t>
            </w:r>
            <w:r w:rsidR="00221E9C">
              <w:rPr>
                <w:rFonts w:asciiTheme="minorHAnsi" w:eastAsiaTheme="minorEastAsia" w:hAnsiTheme="minorHAnsi" w:cstheme="minorBidi"/>
                <w:b w:val="0"/>
                <w:spacing w:val="0"/>
                <w:szCs w:val="22"/>
              </w:rPr>
              <w:t xml:space="preserve">   </w:t>
            </w:r>
            <w:r w:rsidR="008E7CD6" w:rsidRPr="008E7CD6">
              <w:rPr>
                <w:rStyle w:val="Hyperlink"/>
                <w:b w:val="0"/>
              </w:rPr>
              <w:t>Voor wie</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_Toc110590276 \h </w:instrText>
            </w:r>
            <w:r w:rsidR="008E7CD6" w:rsidRPr="008E7CD6">
              <w:rPr>
                <w:b w:val="0"/>
                <w:webHidden/>
              </w:rPr>
            </w:r>
            <w:r w:rsidR="008E7CD6" w:rsidRPr="008E7CD6">
              <w:rPr>
                <w:b w:val="0"/>
                <w:webHidden/>
              </w:rPr>
              <w:fldChar w:fldCharType="separate"/>
            </w:r>
            <w:r w:rsidR="008E7CD6" w:rsidRPr="008E7CD6">
              <w:rPr>
                <w:b w:val="0"/>
                <w:webHidden/>
              </w:rPr>
              <w:t>2</w:t>
            </w:r>
            <w:r w:rsidR="008E7CD6" w:rsidRPr="008E7CD6">
              <w:rPr>
                <w:b w:val="0"/>
                <w:webHidden/>
              </w:rPr>
              <w:fldChar w:fldCharType="end"/>
            </w:r>
          </w:hyperlink>
        </w:p>
        <w:p w14:paraId="1F989F35" w14:textId="6E73DA20" w:rsidR="008E7CD6" w:rsidRPr="008E7CD6" w:rsidRDefault="007C1A52" w:rsidP="003873A9">
          <w:pPr>
            <w:pStyle w:val="Inhopg1"/>
            <w:spacing w:before="0"/>
            <w:rPr>
              <w:rFonts w:asciiTheme="minorHAnsi" w:eastAsiaTheme="minorEastAsia" w:hAnsiTheme="minorHAnsi" w:cstheme="minorBidi"/>
              <w:spacing w:val="0"/>
              <w:szCs w:val="22"/>
            </w:rPr>
          </w:pPr>
          <w:hyperlink w:anchor="_Toc110590277" w:history="1">
            <w:r w:rsidR="008E7CD6" w:rsidRPr="008E7CD6">
              <w:rPr>
                <w:rStyle w:val="Hyperlink"/>
              </w:rPr>
              <w:t>2.</w:t>
            </w:r>
            <w:r w:rsidR="00DB75EF">
              <w:rPr>
                <w:rStyle w:val="Hyperlink"/>
              </w:rPr>
              <w:t xml:space="preserve">       </w:t>
            </w:r>
            <w:r w:rsidR="008E7CD6" w:rsidRPr="008E7CD6">
              <w:rPr>
                <w:rStyle w:val="Hyperlink"/>
              </w:rPr>
              <w:t>Afspraken beschikbaarheid en bereikbaarheid</w:t>
            </w:r>
            <w:r w:rsidR="008E7CD6" w:rsidRPr="008E7CD6">
              <w:rPr>
                <w:webHidden/>
              </w:rPr>
              <w:tab/>
            </w:r>
            <w:r w:rsidR="008E7CD6" w:rsidRPr="008E7CD6">
              <w:rPr>
                <w:webHidden/>
              </w:rPr>
              <w:fldChar w:fldCharType="begin"/>
            </w:r>
            <w:r w:rsidR="008E7CD6" w:rsidRPr="008E7CD6">
              <w:rPr>
                <w:webHidden/>
              </w:rPr>
              <w:instrText xml:space="preserve"> PAGEREF _Toc110590277 \h </w:instrText>
            </w:r>
            <w:r w:rsidR="008E7CD6" w:rsidRPr="008E7CD6">
              <w:rPr>
                <w:webHidden/>
              </w:rPr>
            </w:r>
            <w:r w:rsidR="008E7CD6" w:rsidRPr="008E7CD6">
              <w:rPr>
                <w:webHidden/>
              </w:rPr>
              <w:fldChar w:fldCharType="separate"/>
            </w:r>
            <w:r w:rsidR="008E7CD6" w:rsidRPr="008E7CD6">
              <w:rPr>
                <w:webHidden/>
              </w:rPr>
              <w:t>3</w:t>
            </w:r>
            <w:r w:rsidR="008E7CD6" w:rsidRPr="008E7CD6">
              <w:rPr>
                <w:webHidden/>
              </w:rPr>
              <w:fldChar w:fldCharType="end"/>
            </w:r>
          </w:hyperlink>
        </w:p>
        <w:p w14:paraId="3D2075BE" w14:textId="0C6A1EEE" w:rsidR="008E7CD6" w:rsidRPr="008E7CD6" w:rsidRDefault="007C1A52" w:rsidP="003873A9">
          <w:pPr>
            <w:pStyle w:val="Inhopg2"/>
            <w:rPr>
              <w:rFonts w:asciiTheme="minorHAnsi" w:eastAsiaTheme="minorEastAsia" w:hAnsiTheme="minorHAnsi" w:cstheme="minorBidi"/>
              <w:b w:val="0"/>
              <w:spacing w:val="0"/>
              <w:szCs w:val="22"/>
            </w:rPr>
          </w:pPr>
          <w:hyperlink w:anchor="_Toc110590278" w:history="1">
            <w:r w:rsidR="008E7CD6" w:rsidRPr="008E7CD6">
              <w:rPr>
                <w:rStyle w:val="Hyperlink"/>
                <w:b w:val="0"/>
              </w:rPr>
              <w:t>2.1</w:t>
            </w:r>
            <w:r w:rsidR="00221E9C">
              <w:rPr>
                <w:rStyle w:val="Hyperlink"/>
                <w:b w:val="0"/>
              </w:rPr>
              <w:t xml:space="preserve">   </w:t>
            </w:r>
            <w:r w:rsidR="008E7CD6" w:rsidRPr="008E7CD6">
              <w:rPr>
                <w:rStyle w:val="Hyperlink"/>
                <w:b w:val="0"/>
              </w:rPr>
              <w:t>Werktijden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_Toc110590278 \h </w:instrText>
            </w:r>
            <w:r w:rsidR="008E7CD6" w:rsidRPr="008E7CD6">
              <w:rPr>
                <w:b w:val="0"/>
                <w:webHidden/>
              </w:rPr>
            </w:r>
            <w:r w:rsidR="008E7CD6" w:rsidRPr="008E7CD6">
              <w:rPr>
                <w:b w:val="0"/>
                <w:webHidden/>
              </w:rPr>
              <w:fldChar w:fldCharType="separate"/>
            </w:r>
            <w:r w:rsidR="008E7CD6" w:rsidRPr="008E7CD6">
              <w:rPr>
                <w:b w:val="0"/>
                <w:webHidden/>
              </w:rPr>
              <w:t>3</w:t>
            </w:r>
            <w:r w:rsidR="008E7CD6" w:rsidRPr="008E7CD6">
              <w:rPr>
                <w:b w:val="0"/>
                <w:webHidden/>
              </w:rPr>
              <w:fldChar w:fldCharType="end"/>
            </w:r>
          </w:hyperlink>
        </w:p>
        <w:p w14:paraId="2151CA6C" w14:textId="00C4769A" w:rsidR="008E7CD6" w:rsidRPr="008E7CD6" w:rsidRDefault="007C1A52" w:rsidP="003873A9">
          <w:pPr>
            <w:pStyle w:val="Inhopg2"/>
            <w:rPr>
              <w:rFonts w:asciiTheme="minorHAnsi" w:eastAsiaTheme="minorEastAsia" w:hAnsiTheme="minorHAnsi" w:cstheme="minorBidi"/>
              <w:b w:val="0"/>
              <w:spacing w:val="0"/>
              <w:szCs w:val="22"/>
            </w:rPr>
          </w:pPr>
          <w:hyperlink w:anchor="_Toc110590279" w:history="1">
            <w:r w:rsidR="008E7CD6" w:rsidRPr="008E7CD6">
              <w:rPr>
                <w:rStyle w:val="Hyperlink"/>
                <w:b w:val="0"/>
              </w:rPr>
              <w:t>3.</w:t>
            </w:r>
            <w:r w:rsidR="00DB75EF">
              <w:rPr>
                <w:rFonts w:asciiTheme="minorHAnsi" w:eastAsiaTheme="minorEastAsia" w:hAnsiTheme="minorHAnsi" w:cstheme="minorBidi"/>
                <w:b w:val="0"/>
                <w:spacing w:val="0"/>
                <w:szCs w:val="22"/>
              </w:rPr>
              <w:t xml:space="preserve">       </w:t>
            </w:r>
            <w:r w:rsidR="00AA74EE">
              <w:rPr>
                <w:rFonts w:asciiTheme="minorHAnsi" w:eastAsiaTheme="minorEastAsia" w:hAnsiTheme="minorHAnsi" w:cstheme="minorBidi"/>
                <w:b w:val="0"/>
                <w:spacing w:val="0"/>
                <w:szCs w:val="22"/>
              </w:rPr>
              <w:t xml:space="preserve">  </w:t>
            </w:r>
            <w:r w:rsidR="008E7CD6" w:rsidRPr="008E7CD6">
              <w:rPr>
                <w:rStyle w:val="Hyperlink"/>
                <w:b w:val="0"/>
              </w:rPr>
              <w:t>Uitgangspunten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_Toc110590279 \h </w:instrText>
            </w:r>
            <w:r w:rsidR="008E7CD6" w:rsidRPr="008E7CD6">
              <w:rPr>
                <w:b w:val="0"/>
                <w:webHidden/>
              </w:rPr>
            </w:r>
            <w:r w:rsidR="008E7CD6" w:rsidRPr="008E7CD6">
              <w:rPr>
                <w:b w:val="0"/>
                <w:webHidden/>
              </w:rPr>
              <w:fldChar w:fldCharType="separate"/>
            </w:r>
            <w:r w:rsidR="008E7CD6" w:rsidRPr="008E7CD6">
              <w:rPr>
                <w:b w:val="0"/>
                <w:webHidden/>
              </w:rPr>
              <w:t>4</w:t>
            </w:r>
            <w:r w:rsidR="008E7CD6" w:rsidRPr="008E7CD6">
              <w:rPr>
                <w:b w:val="0"/>
                <w:webHidden/>
              </w:rPr>
              <w:fldChar w:fldCharType="end"/>
            </w:r>
          </w:hyperlink>
        </w:p>
        <w:p w14:paraId="59CF6740" w14:textId="275D4C5F" w:rsidR="008E7CD6" w:rsidRPr="008E7CD6" w:rsidRDefault="007C1A52" w:rsidP="003873A9">
          <w:pPr>
            <w:pStyle w:val="Inhopg2"/>
            <w:rPr>
              <w:rFonts w:asciiTheme="minorHAnsi" w:eastAsiaTheme="minorEastAsia" w:hAnsiTheme="minorHAnsi" w:cstheme="minorBidi"/>
              <w:b w:val="0"/>
              <w:spacing w:val="0"/>
              <w:szCs w:val="22"/>
            </w:rPr>
          </w:pPr>
          <w:hyperlink w:anchor="_Toc110590280" w:history="1">
            <w:r w:rsidR="008E7CD6" w:rsidRPr="008E7CD6">
              <w:rPr>
                <w:rStyle w:val="Hyperlink"/>
                <w:b w:val="0"/>
              </w:rPr>
              <w:t>3.</w:t>
            </w:r>
            <w:r w:rsidR="00221E9C">
              <w:rPr>
                <w:rStyle w:val="Hyperlink"/>
                <w:b w:val="0"/>
              </w:rPr>
              <w:t xml:space="preserve">1   </w:t>
            </w:r>
            <w:r w:rsidR="008E7CD6" w:rsidRPr="008E7CD6">
              <w:rPr>
                <w:rStyle w:val="Hyperlink"/>
                <w:b w:val="0"/>
              </w:rPr>
              <w:t>We werken volgens de vastgestelde organisatievisie en kernwaarden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_Toc110590280 \h </w:instrText>
            </w:r>
            <w:r w:rsidR="008E7CD6" w:rsidRPr="008E7CD6">
              <w:rPr>
                <w:b w:val="0"/>
                <w:webHidden/>
              </w:rPr>
            </w:r>
            <w:r w:rsidR="008E7CD6" w:rsidRPr="008E7CD6">
              <w:rPr>
                <w:b w:val="0"/>
                <w:webHidden/>
              </w:rPr>
              <w:fldChar w:fldCharType="separate"/>
            </w:r>
            <w:r w:rsidR="008E7CD6" w:rsidRPr="008E7CD6">
              <w:rPr>
                <w:b w:val="0"/>
                <w:webHidden/>
              </w:rPr>
              <w:t>4</w:t>
            </w:r>
            <w:r w:rsidR="008E7CD6" w:rsidRPr="008E7CD6">
              <w:rPr>
                <w:b w:val="0"/>
                <w:webHidden/>
              </w:rPr>
              <w:fldChar w:fldCharType="end"/>
            </w:r>
          </w:hyperlink>
        </w:p>
        <w:p w14:paraId="04B8F02C" w14:textId="1DD8F5E0" w:rsidR="008E7CD6" w:rsidRPr="008E7CD6" w:rsidRDefault="007C1A52" w:rsidP="003873A9">
          <w:pPr>
            <w:pStyle w:val="Inhopg2"/>
            <w:rPr>
              <w:rFonts w:asciiTheme="minorHAnsi" w:eastAsiaTheme="minorEastAsia" w:hAnsiTheme="minorHAnsi" w:cstheme="minorBidi"/>
              <w:b w:val="0"/>
              <w:spacing w:val="0"/>
              <w:szCs w:val="22"/>
            </w:rPr>
          </w:pPr>
          <w:hyperlink w:anchor="_Toc110590281" w:history="1">
            <w:r w:rsidR="008E7CD6" w:rsidRPr="008E7CD6">
              <w:rPr>
                <w:rStyle w:val="Hyperlink"/>
                <w:b w:val="0"/>
              </w:rPr>
              <w:t>3.2</w:t>
            </w:r>
            <w:r w:rsidR="00221E9C">
              <w:rPr>
                <w:rFonts w:asciiTheme="minorHAnsi" w:eastAsiaTheme="minorEastAsia" w:hAnsiTheme="minorHAnsi" w:cstheme="minorBidi"/>
                <w:b w:val="0"/>
                <w:spacing w:val="0"/>
                <w:szCs w:val="22"/>
              </w:rPr>
              <w:t xml:space="preserve">    </w:t>
            </w:r>
            <w:r w:rsidR="008E7CD6" w:rsidRPr="008E7CD6">
              <w:rPr>
                <w:rStyle w:val="Hyperlink"/>
                <w:b w:val="0"/>
              </w:rPr>
              <w:t>Gedeeltelijk op het gemeentehuis werken is de norm</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_Toc110590281 \h </w:instrText>
            </w:r>
            <w:r w:rsidR="008E7CD6" w:rsidRPr="008E7CD6">
              <w:rPr>
                <w:b w:val="0"/>
                <w:webHidden/>
              </w:rPr>
            </w:r>
            <w:r w:rsidR="008E7CD6" w:rsidRPr="008E7CD6">
              <w:rPr>
                <w:b w:val="0"/>
                <w:webHidden/>
              </w:rPr>
              <w:fldChar w:fldCharType="separate"/>
            </w:r>
            <w:r w:rsidR="008E7CD6" w:rsidRPr="008E7CD6">
              <w:rPr>
                <w:b w:val="0"/>
                <w:webHidden/>
              </w:rPr>
              <w:t>4</w:t>
            </w:r>
            <w:r w:rsidR="008E7CD6" w:rsidRPr="008E7CD6">
              <w:rPr>
                <w:b w:val="0"/>
                <w:webHidden/>
              </w:rPr>
              <w:fldChar w:fldCharType="end"/>
            </w:r>
          </w:hyperlink>
        </w:p>
        <w:p w14:paraId="45E28D5E" w14:textId="08AE32A1" w:rsidR="008E7CD6" w:rsidRPr="008E7CD6" w:rsidRDefault="007C1A52" w:rsidP="003873A9">
          <w:pPr>
            <w:pStyle w:val="Inhopg2"/>
            <w:rPr>
              <w:rFonts w:asciiTheme="minorHAnsi" w:eastAsiaTheme="minorEastAsia" w:hAnsiTheme="minorHAnsi" w:cstheme="minorBidi"/>
              <w:b w:val="0"/>
              <w:spacing w:val="0"/>
              <w:szCs w:val="22"/>
            </w:rPr>
          </w:pPr>
          <w:hyperlink w:anchor="_Toc110590282" w:history="1">
            <w:r w:rsidR="008E7CD6" w:rsidRPr="008E7CD6">
              <w:rPr>
                <w:rStyle w:val="Hyperlink"/>
                <w:b w:val="0"/>
              </w:rPr>
              <w:t>3.3</w:t>
            </w:r>
            <w:r w:rsidR="00221E9C">
              <w:rPr>
                <w:rFonts w:asciiTheme="minorHAnsi" w:eastAsiaTheme="minorEastAsia" w:hAnsiTheme="minorHAnsi" w:cstheme="minorBidi"/>
                <w:b w:val="0"/>
                <w:spacing w:val="0"/>
                <w:szCs w:val="22"/>
              </w:rPr>
              <w:t xml:space="preserve">    </w:t>
            </w:r>
            <w:r w:rsidR="008E7CD6" w:rsidRPr="008E7CD6">
              <w:rPr>
                <w:rStyle w:val="Hyperlink"/>
                <w:b w:val="0"/>
              </w:rPr>
              <w:t>Het gemeentehuis is DE ontmoetingsplek (voor in- en externen)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_Toc110590282 \h </w:instrText>
            </w:r>
            <w:r w:rsidR="008E7CD6" w:rsidRPr="008E7CD6">
              <w:rPr>
                <w:b w:val="0"/>
                <w:webHidden/>
              </w:rPr>
            </w:r>
            <w:r w:rsidR="008E7CD6" w:rsidRPr="008E7CD6">
              <w:rPr>
                <w:b w:val="0"/>
                <w:webHidden/>
              </w:rPr>
              <w:fldChar w:fldCharType="separate"/>
            </w:r>
            <w:r w:rsidR="008E7CD6" w:rsidRPr="008E7CD6">
              <w:rPr>
                <w:b w:val="0"/>
                <w:webHidden/>
              </w:rPr>
              <w:t>5</w:t>
            </w:r>
            <w:r w:rsidR="008E7CD6" w:rsidRPr="008E7CD6">
              <w:rPr>
                <w:b w:val="0"/>
                <w:webHidden/>
              </w:rPr>
              <w:fldChar w:fldCharType="end"/>
            </w:r>
          </w:hyperlink>
        </w:p>
        <w:p w14:paraId="1F5630A2" w14:textId="0BE26E4D" w:rsidR="008E7CD6" w:rsidRPr="008E7CD6" w:rsidRDefault="007C1A52" w:rsidP="003873A9">
          <w:pPr>
            <w:pStyle w:val="Inhopg2"/>
            <w:rPr>
              <w:rFonts w:asciiTheme="minorHAnsi" w:eastAsiaTheme="minorEastAsia" w:hAnsiTheme="minorHAnsi" w:cstheme="minorBidi"/>
              <w:b w:val="0"/>
              <w:spacing w:val="0"/>
              <w:szCs w:val="22"/>
            </w:rPr>
          </w:pPr>
          <w:hyperlink w:anchor="_Toc110590283" w:history="1">
            <w:r w:rsidR="008E7CD6" w:rsidRPr="008E7CD6">
              <w:rPr>
                <w:rStyle w:val="Hyperlink"/>
                <w:b w:val="0"/>
              </w:rPr>
              <w:t>3.4</w:t>
            </w:r>
            <w:r w:rsidR="00221E9C">
              <w:rPr>
                <w:rStyle w:val="Hyperlink"/>
                <w:b w:val="0"/>
              </w:rPr>
              <w:t xml:space="preserve">   </w:t>
            </w:r>
            <w:r w:rsidR="008E7CD6" w:rsidRPr="008E7CD6">
              <w:rPr>
                <w:rStyle w:val="Hyperlink"/>
                <w:b w:val="0"/>
              </w:rPr>
              <w:t>De norm voor het aantal werkplekken is 0,6 x het aantal werknemers in dienst</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_Toc110590283 \h </w:instrText>
            </w:r>
            <w:r w:rsidR="008E7CD6" w:rsidRPr="008E7CD6">
              <w:rPr>
                <w:b w:val="0"/>
                <w:webHidden/>
              </w:rPr>
            </w:r>
            <w:r w:rsidR="008E7CD6" w:rsidRPr="008E7CD6">
              <w:rPr>
                <w:b w:val="0"/>
                <w:webHidden/>
              </w:rPr>
              <w:fldChar w:fldCharType="separate"/>
            </w:r>
            <w:r w:rsidR="008E7CD6" w:rsidRPr="008E7CD6">
              <w:rPr>
                <w:b w:val="0"/>
                <w:webHidden/>
              </w:rPr>
              <w:t>6</w:t>
            </w:r>
            <w:r w:rsidR="008E7CD6" w:rsidRPr="008E7CD6">
              <w:rPr>
                <w:b w:val="0"/>
                <w:webHidden/>
              </w:rPr>
              <w:fldChar w:fldCharType="end"/>
            </w:r>
          </w:hyperlink>
        </w:p>
        <w:p w14:paraId="48947664" w14:textId="3CF1548E" w:rsidR="008E7CD6" w:rsidRPr="008E7CD6" w:rsidRDefault="007C1A52" w:rsidP="003873A9">
          <w:pPr>
            <w:pStyle w:val="Inhopg2"/>
            <w:rPr>
              <w:rFonts w:asciiTheme="minorHAnsi" w:eastAsiaTheme="minorEastAsia" w:hAnsiTheme="minorHAnsi" w:cstheme="minorBidi"/>
              <w:b w:val="0"/>
              <w:spacing w:val="0"/>
              <w:szCs w:val="22"/>
            </w:rPr>
          </w:pPr>
          <w:hyperlink w:anchor="_Toc110590284" w:history="1">
            <w:r w:rsidR="008E7CD6" w:rsidRPr="008E7CD6">
              <w:rPr>
                <w:rStyle w:val="Hyperlink"/>
                <w:b w:val="0"/>
              </w:rPr>
              <w:t>3.5</w:t>
            </w:r>
            <w:r w:rsidR="00221E9C">
              <w:rPr>
                <w:rFonts w:asciiTheme="minorHAnsi" w:eastAsiaTheme="minorEastAsia" w:hAnsiTheme="minorHAnsi" w:cstheme="minorBidi"/>
                <w:b w:val="0"/>
                <w:spacing w:val="0"/>
                <w:szCs w:val="22"/>
              </w:rPr>
              <w:t xml:space="preserve">    </w:t>
            </w:r>
            <w:r w:rsidR="008E7CD6" w:rsidRPr="008E7CD6">
              <w:rPr>
                <w:rStyle w:val="Hyperlink"/>
                <w:b w:val="0"/>
              </w:rPr>
              <w:t>Iedereen in dienst en waarvoor dit hoofdstuk geldt heeft een ergonomische                                                   thuiswerkplek</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_Toc110590284 \h </w:instrText>
            </w:r>
            <w:r w:rsidR="008E7CD6" w:rsidRPr="008E7CD6">
              <w:rPr>
                <w:b w:val="0"/>
                <w:webHidden/>
              </w:rPr>
            </w:r>
            <w:r w:rsidR="008E7CD6" w:rsidRPr="008E7CD6">
              <w:rPr>
                <w:b w:val="0"/>
                <w:webHidden/>
              </w:rPr>
              <w:fldChar w:fldCharType="separate"/>
            </w:r>
            <w:r w:rsidR="008E7CD6" w:rsidRPr="008E7CD6">
              <w:rPr>
                <w:b w:val="0"/>
                <w:webHidden/>
              </w:rPr>
              <w:t>6</w:t>
            </w:r>
            <w:r w:rsidR="008E7CD6" w:rsidRPr="008E7CD6">
              <w:rPr>
                <w:b w:val="0"/>
                <w:webHidden/>
              </w:rPr>
              <w:fldChar w:fldCharType="end"/>
            </w:r>
          </w:hyperlink>
        </w:p>
        <w:p w14:paraId="028EB55F" w14:textId="0FB78963" w:rsidR="008E7CD6" w:rsidRPr="008E7CD6" w:rsidRDefault="007C1A52" w:rsidP="003873A9">
          <w:pPr>
            <w:pStyle w:val="Inhopg2"/>
            <w:rPr>
              <w:rFonts w:asciiTheme="minorHAnsi" w:eastAsiaTheme="minorEastAsia" w:hAnsiTheme="minorHAnsi" w:cstheme="minorBidi"/>
              <w:b w:val="0"/>
              <w:spacing w:val="0"/>
              <w:szCs w:val="22"/>
            </w:rPr>
          </w:pPr>
          <w:hyperlink w:anchor="_Toc110590285" w:history="1">
            <w:r w:rsidR="008E7CD6" w:rsidRPr="008E7CD6">
              <w:rPr>
                <w:rStyle w:val="Hyperlink"/>
                <w:b w:val="0"/>
              </w:rPr>
              <w:t>3.6</w:t>
            </w:r>
            <w:r w:rsidR="00221E9C">
              <w:rPr>
                <w:rStyle w:val="Hyperlink"/>
                <w:b w:val="0"/>
              </w:rPr>
              <w:t xml:space="preserve">   </w:t>
            </w:r>
            <w:r w:rsidR="008E7CD6" w:rsidRPr="008E7CD6">
              <w:rPr>
                <w:rStyle w:val="Hyperlink"/>
                <w:b w:val="0"/>
              </w:rPr>
              <w:t>Op kantoor zijn geen vaste werkplekken en geen vaste telefoons tenzij</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_Toc110590285 \h </w:instrText>
            </w:r>
            <w:r w:rsidR="008E7CD6" w:rsidRPr="008E7CD6">
              <w:rPr>
                <w:b w:val="0"/>
                <w:webHidden/>
              </w:rPr>
            </w:r>
            <w:r w:rsidR="008E7CD6" w:rsidRPr="008E7CD6">
              <w:rPr>
                <w:b w:val="0"/>
                <w:webHidden/>
              </w:rPr>
              <w:fldChar w:fldCharType="separate"/>
            </w:r>
            <w:r w:rsidR="008E7CD6" w:rsidRPr="008E7CD6">
              <w:rPr>
                <w:b w:val="0"/>
                <w:webHidden/>
              </w:rPr>
              <w:t>7</w:t>
            </w:r>
            <w:r w:rsidR="008E7CD6" w:rsidRPr="008E7CD6">
              <w:rPr>
                <w:b w:val="0"/>
                <w:webHidden/>
              </w:rPr>
              <w:fldChar w:fldCharType="end"/>
            </w:r>
          </w:hyperlink>
        </w:p>
        <w:p w14:paraId="37D0A539" w14:textId="7AF23DC5" w:rsidR="008E7CD6" w:rsidRPr="008E7CD6" w:rsidRDefault="007C1A52" w:rsidP="003873A9">
          <w:pPr>
            <w:pStyle w:val="Inhopg2"/>
            <w:rPr>
              <w:rFonts w:asciiTheme="minorHAnsi" w:eastAsiaTheme="minorEastAsia" w:hAnsiTheme="minorHAnsi" w:cstheme="minorBidi"/>
              <w:b w:val="0"/>
              <w:spacing w:val="0"/>
              <w:szCs w:val="22"/>
            </w:rPr>
          </w:pPr>
          <w:hyperlink w:anchor="_Toc110590286" w:history="1">
            <w:r w:rsidR="008E7CD6" w:rsidRPr="008E7CD6">
              <w:rPr>
                <w:rStyle w:val="Hyperlink"/>
                <w:b w:val="0"/>
              </w:rPr>
              <w:t>3.7</w:t>
            </w:r>
            <w:r w:rsidR="00221E9C">
              <w:rPr>
                <w:rStyle w:val="Hyperlink"/>
                <w:b w:val="0"/>
              </w:rPr>
              <w:t xml:space="preserve">   </w:t>
            </w:r>
            <w:r w:rsidR="008E7CD6" w:rsidRPr="008E7CD6">
              <w:rPr>
                <w:rStyle w:val="Hyperlink"/>
                <w:b w:val="0"/>
              </w:rPr>
              <w:t>We werken digitaal</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_Toc110590286 \h </w:instrText>
            </w:r>
            <w:r w:rsidR="008E7CD6" w:rsidRPr="008E7CD6">
              <w:rPr>
                <w:b w:val="0"/>
                <w:webHidden/>
              </w:rPr>
            </w:r>
            <w:r w:rsidR="008E7CD6" w:rsidRPr="008E7CD6">
              <w:rPr>
                <w:b w:val="0"/>
                <w:webHidden/>
              </w:rPr>
              <w:fldChar w:fldCharType="separate"/>
            </w:r>
            <w:r w:rsidR="008E7CD6" w:rsidRPr="008E7CD6">
              <w:rPr>
                <w:b w:val="0"/>
                <w:webHidden/>
              </w:rPr>
              <w:t>7</w:t>
            </w:r>
            <w:r w:rsidR="008E7CD6" w:rsidRPr="008E7CD6">
              <w:rPr>
                <w:b w:val="0"/>
                <w:webHidden/>
              </w:rPr>
              <w:fldChar w:fldCharType="end"/>
            </w:r>
          </w:hyperlink>
        </w:p>
        <w:p w14:paraId="5A5F5FE3" w14:textId="0B1419D9" w:rsidR="008E7CD6" w:rsidRPr="008E7CD6" w:rsidRDefault="007C1A52" w:rsidP="003873A9">
          <w:pPr>
            <w:pStyle w:val="Inhopg2"/>
            <w:rPr>
              <w:rFonts w:asciiTheme="minorHAnsi" w:eastAsiaTheme="minorEastAsia" w:hAnsiTheme="minorHAnsi" w:cstheme="minorBidi"/>
              <w:b w:val="0"/>
              <w:spacing w:val="0"/>
              <w:szCs w:val="22"/>
            </w:rPr>
          </w:pPr>
          <w:hyperlink w:anchor="_Toc110590287" w:history="1">
            <w:r w:rsidR="008E7CD6" w:rsidRPr="008E7CD6">
              <w:rPr>
                <w:rStyle w:val="Hyperlink"/>
                <w:b w:val="0"/>
              </w:rPr>
              <w:t>3.8   We hebben geen kasten en papieren archief tenzij</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_Toc110590287 \h </w:instrText>
            </w:r>
            <w:r w:rsidR="008E7CD6" w:rsidRPr="008E7CD6">
              <w:rPr>
                <w:b w:val="0"/>
                <w:webHidden/>
              </w:rPr>
            </w:r>
            <w:r w:rsidR="008E7CD6" w:rsidRPr="008E7CD6">
              <w:rPr>
                <w:b w:val="0"/>
                <w:webHidden/>
              </w:rPr>
              <w:fldChar w:fldCharType="separate"/>
            </w:r>
            <w:r w:rsidR="008E7CD6" w:rsidRPr="008E7CD6">
              <w:rPr>
                <w:b w:val="0"/>
                <w:webHidden/>
              </w:rPr>
              <w:t>8</w:t>
            </w:r>
            <w:r w:rsidR="008E7CD6" w:rsidRPr="008E7CD6">
              <w:rPr>
                <w:b w:val="0"/>
                <w:webHidden/>
              </w:rPr>
              <w:fldChar w:fldCharType="end"/>
            </w:r>
          </w:hyperlink>
        </w:p>
        <w:p w14:paraId="17EE72B1" w14:textId="3A389824" w:rsidR="008E7CD6" w:rsidRPr="008E7CD6" w:rsidRDefault="007C1A52" w:rsidP="003873A9">
          <w:pPr>
            <w:pStyle w:val="Inhopg2"/>
            <w:rPr>
              <w:rFonts w:asciiTheme="minorHAnsi" w:eastAsiaTheme="minorEastAsia" w:hAnsiTheme="minorHAnsi" w:cstheme="minorBidi"/>
              <w:b w:val="0"/>
              <w:spacing w:val="0"/>
              <w:szCs w:val="22"/>
            </w:rPr>
          </w:pPr>
          <w:hyperlink w:anchor="_Toc110590288" w:history="1">
            <w:r w:rsidR="008E7CD6" w:rsidRPr="008E7CD6">
              <w:rPr>
                <w:rStyle w:val="Hyperlink"/>
                <w:b w:val="0"/>
              </w:rPr>
              <w:t>3.9   Afdelingen hebben geen eigen domein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_Toc110590288 \h </w:instrText>
            </w:r>
            <w:r w:rsidR="008E7CD6" w:rsidRPr="008E7CD6">
              <w:rPr>
                <w:b w:val="0"/>
                <w:webHidden/>
              </w:rPr>
            </w:r>
            <w:r w:rsidR="008E7CD6" w:rsidRPr="008E7CD6">
              <w:rPr>
                <w:b w:val="0"/>
                <w:webHidden/>
              </w:rPr>
              <w:fldChar w:fldCharType="separate"/>
            </w:r>
            <w:r w:rsidR="008E7CD6" w:rsidRPr="008E7CD6">
              <w:rPr>
                <w:b w:val="0"/>
                <w:webHidden/>
              </w:rPr>
              <w:t>8</w:t>
            </w:r>
            <w:r w:rsidR="008E7CD6" w:rsidRPr="008E7CD6">
              <w:rPr>
                <w:b w:val="0"/>
                <w:webHidden/>
              </w:rPr>
              <w:fldChar w:fldCharType="end"/>
            </w:r>
          </w:hyperlink>
        </w:p>
        <w:p w14:paraId="31B2A101" w14:textId="1EA9BD9D" w:rsidR="008E7CD6" w:rsidRPr="008E7CD6" w:rsidRDefault="007C1A52" w:rsidP="003873A9">
          <w:pPr>
            <w:pStyle w:val="Inhopg1"/>
            <w:spacing w:before="0"/>
            <w:rPr>
              <w:rFonts w:asciiTheme="minorHAnsi" w:eastAsiaTheme="minorEastAsia" w:hAnsiTheme="minorHAnsi" w:cstheme="minorBidi"/>
              <w:spacing w:val="0"/>
              <w:szCs w:val="22"/>
            </w:rPr>
          </w:pPr>
          <w:hyperlink w:anchor="_Toc110590289" w:history="1">
            <w:r w:rsidR="008E7CD6" w:rsidRPr="008E7CD6">
              <w:rPr>
                <w:rStyle w:val="Hyperlink"/>
              </w:rPr>
              <w:t>4.</w:t>
            </w:r>
            <w:r w:rsidR="00DB75EF">
              <w:rPr>
                <w:rStyle w:val="Hyperlink"/>
              </w:rPr>
              <w:t xml:space="preserve">       </w:t>
            </w:r>
            <w:r w:rsidR="008E7CD6" w:rsidRPr="008E7CD6">
              <w:rPr>
                <w:rStyle w:val="Hyperlink"/>
              </w:rPr>
              <w:t>Richtlijnen informatiebeveiliging en privacy</w:t>
            </w:r>
            <w:r w:rsidR="008E7CD6" w:rsidRPr="008E7CD6">
              <w:rPr>
                <w:webHidden/>
              </w:rPr>
              <w:tab/>
            </w:r>
            <w:r w:rsidR="008E7CD6" w:rsidRPr="008E7CD6">
              <w:rPr>
                <w:webHidden/>
              </w:rPr>
              <w:fldChar w:fldCharType="begin"/>
            </w:r>
            <w:r w:rsidR="008E7CD6" w:rsidRPr="008E7CD6">
              <w:rPr>
                <w:webHidden/>
              </w:rPr>
              <w:instrText xml:space="preserve"> PAGEREF _Toc110590289 \h </w:instrText>
            </w:r>
            <w:r w:rsidR="008E7CD6" w:rsidRPr="008E7CD6">
              <w:rPr>
                <w:webHidden/>
              </w:rPr>
            </w:r>
            <w:r w:rsidR="008E7CD6" w:rsidRPr="008E7CD6">
              <w:rPr>
                <w:webHidden/>
              </w:rPr>
              <w:fldChar w:fldCharType="separate"/>
            </w:r>
            <w:r w:rsidR="008E7CD6" w:rsidRPr="008E7CD6">
              <w:rPr>
                <w:webHidden/>
              </w:rPr>
              <w:t>9</w:t>
            </w:r>
            <w:r w:rsidR="008E7CD6" w:rsidRPr="008E7CD6">
              <w:rPr>
                <w:webHidden/>
              </w:rPr>
              <w:fldChar w:fldCharType="end"/>
            </w:r>
          </w:hyperlink>
        </w:p>
        <w:p w14:paraId="2CD77FC0" w14:textId="2C559025" w:rsidR="008E7CD6" w:rsidRPr="008E7CD6" w:rsidRDefault="007C1A52" w:rsidP="003873A9">
          <w:pPr>
            <w:pStyle w:val="Inhopg2"/>
            <w:rPr>
              <w:rFonts w:asciiTheme="minorHAnsi" w:eastAsiaTheme="minorEastAsia" w:hAnsiTheme="minorHAnsi" w:cstheme="minorBidi"/>
              <w:b w:val="0"/>
              <w:spacing w:val="0"/>
              <w:szCs w:val="22"/>
            </w:rPr>
          </w:pPr>
          <w:hyperlink w:anchor="_Toc110590290" w:history="1">
            <w:r w:rsidR="008E7CD6" w:rsidRPr="008E7CD6">
              <w:rPr>
                <w:rStyle w:val="Hyperlink"/>
                <w:b w:val="0"/>
              </w:rPr>
              <w:t>5.</w:t>
            </w:r>
            <w:r w:rsidR="00DB75EF">
              <w:rPr>
                <w:rStyle w:val="Hyperlink"/>
                <w:b w:val="0"/>
              </w:rPr>
              <w:t xml:space="preserve">       </w:t>
            </w:r>
            <w:r w:rsidR="008E7CD6" w:rsidRPr="008E7CD6">
              <w:rPr>
                <w:rStyle w:val="Hyperlink"/>
                <w:b w:val="0"/>
              </w:rPr>
              <w:t>Bijlagen bij hybride werken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_Toc110590290 \h </w:instrText>
            </w:r>
            <w:r w:rsidR="008E7CD6" w:rsidRPr="008E7CD6">
              <w:rPr>
                <w:b w:val="0"/>
                <w:webHidden/>
              </w:rPr>
            </w:r>
            <w:r w:rsidR="008E7CD6" w:rsidRPr="008E7CD6">
              <w:rPr>
                <w:b w:val="0"/>
                <w:webHidden/>
              </w:rPr>
              <w:fldChar w:fldCharType="separate"/>
            </w:r>
            <w:r w:rsidR="008E7CD6" w:rsidRPr="008E7CD6">
              <w:rPr>
                <w:b w:val="0"/>
                <w:webHidden/>
              </w:rPr>
              <w:t>11</w:t>
            </w:r>
            <w:r w:rsidR="008E7CD6" w:rsidRPr="008E7CD6">
              <w:rPr>
                <w:b w:val="0"/>
                <w:webHidden/>
              </w:rPr>
              <w:fldChar w:fldCharType="end"/>
            </w:r>
          </w:hyperlink>
        </w:p>
        <w:p w14:paraId="624CC12A" w14:textId="5B9A7F4B" w:rsidR="008E7CD6" w:rsidRPr="008E7CD6" w:rsidRDefault="007C1A52" w:rsidP="003873A9">
          <w:pPr>
            <w:pStyle w:val="Inhopg2"/>
            <w:tabs>
              <w:tab w:val="left" w:pos="1179"/>
            </w:tabs>
            <w:rPr>
              <w:rFonts w:asciiTheme="minorHAnsi" w:eastAsiaTheme="minorEastAsia" w:hAnsiTheme="minorHAnsi" w:cstheme="minorBidi"/>
              <w:b w:val="0"/>
              <w:spacing w:val="0"/>
              <w:szCs w:val="22"/>
            </w:rPr>
          </w:pPr>
          <w:hyperlink w:anchor="_Toc110590291" w:history="1">
            <w:r w:rsidR="008E7CD6" w:rsidRPr="008E7CD6">
              <w:rPr>
                <w:rStyle w:val="Hyperlink"/>
                <w:b w:val="0"/>
              </w:rPr>
              <w:t>Bijlage 1</w:t>
            </w:r>
            <w:r w:rsidR="00221E9C">
              <w:rPr>
                <w:rFonts w:asciiTheme="minorHAnsi" w:eastAsiaTheme="minorEastAsia" w:hAnsiTheme="minorHAnsi" w:cstheme="minorBidi"/>
                <w:b w:val="0"/>
                <w:spacing w:val="0"/>
                <w:szCs w:val="22"/>
              </w:rPr>
              <w:t xml:space="preserve">   </w:t>
            </w:r>
            <w:r w:rsidR="008E7CD6" w:rsidRPr="008E7CD6">
              <w:rPr>
                <w:rStyle w:val="Hyperlink"/>
                <w:b w:val="0"/>
              </w:rPr>
              <w:t>Checklist thuiswerkplek nieuwe medewerker</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_Toc110590291 \h </w:instrText>
            </w:r>
            <w:r w:rsidR="008E7CD6" w:rsidRPr="008E7CD6">
              <w:rPr>
                <w:b w:val="0"/>
                <w:webHidden/>
              </w:rPr>
            </w:r>
            <w:r w:rsidR="008E7CD6" w:rsidRPr="008E7CD6">
              <w:rPr>
                <w:b w:val="0"/>
                <w:webHidden/>
              </w:rPr>
              <w:fldChar w:fldCharType="separate"/>
            </w:r>
            <w:r w:rsidR="008E7CD6" w:rsidRPr="008E7CD6">
              <w:rPr>
                <w:b w:val="0"/>
                <w:webHidden/>
              </w:rPr>
              <w:t>11</w:t>
            </w:r>
            <w:r w:rsidR="008E7CD6" w:rsidRPr="008E7CD6">
              <w:rPr>
                <w:b w:val="0"/>
                <w:webHidden/>
              </w:rPr>
              <w:fldChar w:fldCharType="end"/>
            </w:r>
          </w:hyperlink>
        </w:p>
        <w:p w14:paraId="359B4EFC" w14:textId="0A1C7C4D" w:rsidR="008E7CD6" w:rsidRPr="008E7CD6" w:rsidRDefault="007C1A52" w:rsidP="003873A9">
          <w:pPr>
            <w:pStyle w:val="Inhopg2"/>
            <w:tabs>
              <w:tab w:val="left" w:pos="1179"/>
            </w:tabs>
            <w:rPr>
              <w:rFonts w:asciiTheme="minorHAnsi" w:eastAsiaTheme="minorEastAsia" w:hAnsiTheme="minorHAnsi" w:cstheme="minorBidi"/>
              <w:b w:val="0"/>
              <w:spacing w:val="0"/>
              <w:szCs w:val="22"/>
            </w:rPr>
          </w:pPr>
          <w:hyperlink w:anchor="_Toc110590292" w:history="1">
            <w:r w:rsidR="008E7CD6" w:rsidRPr="008E7CD6">
              <w:rPr>
                <w:rStyle w:val="Hyperlink"/>
                <w:b w:val="0"/>
              </w:rPr>
              <w:t>Bijlage 2</w:t>
            </w:r>
            <w:r w:rsidR="00221E9C">
              <w:rPr>
                <w:rFonts w:asciiTheme="minorHAnsi" w:eastAsiaTheme="minorEastAsia" w:hAnsiTheme="minorHAnsi" w:cstheme="minorBidi"/>
                <w:b w:val="0"/>
                <w:spacing w:val="0"/>
                <w:szCs w:val="22"/>
              </w:rPr>
              <w:t xml:space="preserve">   </w:t>
            </w:r>
            <w:r w:rsidR="008E7CD6" w:rsidRPr="008E7CD6">
              <w:rPr>
                <w:rStyle w:val="Hyperlink"/>
                <w:b w:val="0"/>
              </w:rPr>
              <w:t>Functies waarbij niet thuisgewerkt kan worden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_Toc110590292 \h </w:instrText>
            </w:r>
            <w:r w:rsidR="008E7CD6" w:rsidRPr="008E7CD6">
              <w:rPr>
                <w:b w:val="0"/>
                <w:webHidden/>
              </w:rPr>
            </w:r>
            <w:r w:rsidR="008E7CD6" w:rsidRPr="008E7CD6">
              <w:rPr>
                <w:b w:val="0"/>
                <w:webHidden/>
              </w:rPr>
              <w:fldChar w:fldCharType="separate"/>
            </w:r>
            <w:r w:rsidR="008E7CD6" w:rsidRPr="008E7CD6">
              <w:rPr>
                <w:b w:val="0"/>
                <w:webHidden/>
              </w:rPr>
              <w:t>13</w:t>
            </w:r>
            <w:r w:rsidR="008E7CD6" w:rsidRPr="008E7CD6">
              <w:rPr>
                <w:b w:val="0"/>
                <w:webHidden/>
              </w:rPr>
              <w:fldChar w:fldCharType="end"/>
            </w:r>
          </w:hyperlink>
        </w:p>
        <w:p w14:paraId="2231F483" w14:textId="5115EEC8" w:rsidR="008E7CD6" w:rsidRPr="008E7CD6" w:rsidRDefault="007C1A52" w:rsidP="003873A9">
          <w:pPr>
            <w:pStyle w:val="Inhopg2"/>
            <w:tabs>
              <w:tab w:val="left" w:pos="1246"/>
            </w:tabs>
            <w:rPr>
              <w:rFonts w:asciiTheme="minorHAnsi" w:eastAsiaTheme="minorEastAsia" w:hAnsiTheme="minorHAnsi" w:cstheme="minorBidi"/>
              <w:b w:val="0"/>
              <w:spacing w:val="0"/>
              <w:szCs w:val="22"/>
            </w:rPr>
          </w:pPr>
          <w:hyperlink w:anchor="_Toc110590293" w:history="1">
            <w:r w:rsidR="008E7CD6" w:rsidRPr="008E7CD6">
              <w:rPr>
                <w:rStyle w:val="Hyperlink"/>
                <w:b w:val="0"/>
              </w:rPr>
              <w:t>Bijlage 3</w:t>
            </w:r>
            <w:r w:rsidR="00221E9C">
              <w:rPr>
                <w:rStyle w:val="Hyperlink"/>
                <w:b w:val="0"/>
              </w:rPr>
              <w:t xml:space="preserve">  </w:t>
            </w:r>
            <w:r w:rsidR="008E7CD6" w:rsidRPr="008E7CD6">
              <w:rPr>
                <w:rStyle w:val="Hyperlink"/>
                <w:b w:val="0"/>
              </w:rPr>
              <w:t xml:space="preserve">Overzicht werkplek  </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_Toc110590293 \h </w:instrText>
            </w:r>
            <w:r w:rsidR="008E7CD6" w:rsidRPr="008E7CD6">
              <w:rPr>
                <w:b w:val="0"/>
                <w:webHidden/>
              </w:rPr>
            </w:r>
            <w:r w:rsidR="008E7CD6" w:rsidRPr="008E7CD6">
              <w:rPr>
                <w:b w:val="0"/>
                <w:webHidden/>
              </w:rPr>
              <w:fldChar w:fldCharType="separate"/>
            </w:r>
            <w:r w:rsidR="008E7CD6" w:rsidRPr="008E7CD6">
              <w:rPr>
                <w:b w:val="0"/>
                <w:webHidden/>
              </w:rPr>
              <w:t>14</w:t>
            </w:r>
            <w:r w:rsidR="008E7CD6" w:rsidRPr="008E7CD6">
              <w:rPr>
                <w:b w:val="0"/>
                <w:webHidden/>
              </w:rPr>
              <w:fldChar w:fldCharType="end"/>
            </w:r>
          </w:hyperlink>
        </w:p>
        <w:p w14:paraId="717E0CB2" w14:textId="51766232" w:rsidR="008E7CD6" w:rsidRPr="008E7CD6" w:rsidRDefault="007C1A52" w:rsidP="003873A9">
          <w:pPr>
            <w:pStyle w:val="Inhopg2"/>
            <w:tabs>
              <w:tab w:val="left" w:pos="1246"/>
            </w:tabs>
            <w:rPr>
              <w:rFonts w:asciiTheme="minorHAnsi" w:eastAsiaTheme="minorEastAsia" w:hAnsiTheme="minorHAnsi" w:cstheme="minorBidi"/>
              <w:b w:val="0"/>
              <w:spacing w:val="0"/>
              <w:szCs w:val="22"/>
            </w:rPr>
          </w:pPr>
          <w:hyperlink w:anchor="_Toc110590294" w:history="1">
            <w:r w:rsidR="008E7CD6" w:rsidRPr="008E7CD6">
              <w:rPr>
                <w:rStyle w:val="Hyperlink"/>
                <w:b w:val="0"/>
              </w:rPr>
              <w:t>Bijlage 4</w:t>
            </w:r>
            <w:r w:rsidR="00221E9C">
              <w:rPr>
                <w:rStyle w:val="Hyperlink"/>
                <w:b w:val="0"/>
              </w:rPr>
              <w:t xml:space="preserve">  </w:t>
            </w:r>
            <w:r w:rsidR="008E7CD6" w:rsidRPr="008E7CD6">
              <w:rPr>
                <w:rStyle w:val="Hyperlink"/>
                <w:b w:val="0"/>
              </w:rPr>
              <w:t>Werkprofielen</w:t>
            </w:r>
            <w:r w:rsidR="008E7CD6" w:rsidRPr="008E7CD6">
              <w:rPr>
                <w:b w:val="0"/>
                <w:webHidden/>
              </w:rPr>
              <w:tab/>
            </w:r>
            <w:r w:rsidR="008E7CD6" w:rsidRPr="008E7CD6">
              <w:rPr>
                <w:b w:val="0"/>
                <w:webHidden/>
              </w:rPr>
              <w:fldChar w:fldCharType="begin"/>
            </w:r>
            <w:r w:rsidR="008E7CD6" w:rsidRPr="008E7CD6">
              <w:rPr>
                <w:b w:val="0"/>
                <w:webHidden/>
              </w:rPr>
              <w:instrText xml:space="preserve"> PAGEREF _Toc110590294 \h </w:instrText>
            </w:r>
            <w:r w:rsidR="008E7CD6" w:rsidRPr="008E7CD6">
              <w:rPr>
                <w:b w:val="0"/>
                <w:webHidden/>
              </w:rPr>
            </w:r>
            <w:r w:rsidR="008E7CD6" w:rsidRPr="008E7CD6">
              <w:rPr>
                <w:b w:val="0"/>
                <w:webHidden/>
              </w:rPr>
              <w:fldChar w:fldCharType="separate"/>
            </w:r>
            <w:r w:rsidR="008E7CD6" w:rsidRPr="008E7CD6">
              <w:rPr>
                <w:b w:val="0"/>
                <w:webHidden/>
              </w:rPr>
              <w:t>15</w:t>
            </w:r>
            <w:r w:rsidR="008E7CD6" w:rsidRPr="008E7CD6">
              <w:rPr>
                <w:b w:val="0"/>
                <w:webHidden/>
              </w:rPr>
              <w:fldChar w:fldCharType="end"/>
            </w:r>
          </w:hyperlink>
        </w:p>
        <w:p w14:paraId="29C5E38A" w14:textId="18BF88F9" w:rsidR="003838C8" w:rsidRDefault="003838C8" w:rsidP="003873A9">
          <w:r w:rsidRPr="000A0D92">
            <w:rPr>
              <w:bCs/>
            </w:rPr>
            <w:fldChar w:fldCharType="end"/>
          </w:r>
        </w:p>
      </w:sdtContent>
    </w:sdt>
    <w:p w14:paraId="5FF4F3C7" w14:textId="3D48553B" w:rsidR="003838C8" w:rsidRDefault="003838C8" w:rsidP="003A6723">
      <w:pPr>
        <w:rPr>
          <w:color w:val="0070C0"/>
          <w:sz w:val="28"/>
          <w:szCs w:val="24"/>
        </w:rPr>
      </w:pPr>
    </w:p>
    <w:p w14:paraId="1AFA9B31" w14:textId="7F840F18" w:rsidR="003838C8" w:rsidRDefault="003838C8" w:rsidP="003A6723">
      <w:pPr>
        <w:rPr>
          <w:color w:val="0070C0"/>
          <w:sz w:val="28"/>
          <w:szCs w:val="24"/>
        </w:rPr>
      </w:pPr>
    </w:p>
    <w:p w14:paraId="084400C3" w14:textId="7D77FCC6" w:rsidR="003838C8" w:rsidRDefault="003838C8" w:rsidP="003A6723">
      <w:pPr>
        <w:rPr>
          <w:color w:val="0070C0"/>
          <w:sz w:val="28"/>
          <w:szCs w:val="24"/>
        </w:rPr>
      </w:pPr>
    </w:p>
    <w:p w14:paraId="2601613D" w14:textId="1F8F6569" w:rsidR="003838C8" w:rsidRDefault="003838C8" w:rsidP="003A6723">
      <w:pPr>
        <w:rPr>
          <w:color w:val="0070C0"/>
          <w:sz w:val="28"/>
          <w:szCs w:val="24"/>
        </w:rPr>
      </w:pPr>
    </w:p>
    <w:p w14:paraId="5B323E4A" w14:textId="318C9239" w:rsidR="008E7CD6" w:rsidRDefault="008E7CD6" w:rsidP="003A6723">
      <w:pPr>
        <w:rPr>
          <w:color w:val="0070C0"/>
          <w:sz w:val="28"/>
          <w:szCs w:val="24"/>
        </w:rPr>
      </w:pPr>
    </w:p>
    <w:p w14:paraId="78D2596A" w14:textId="38BD2700" w:rsidR="008E7CD6" w:rsidRDefault="008E7CD6" w:rsidP="003A6723">
      <w:pPr>
        <w:rPr>
          <w:color w:val="0070C0"/>
          <w:sz w:val="28"/>
          <w:szCs w:val="24"/>
        </w:rPr>
      </w:pPr>
    </w:p>
    <w:p w14:paraId="4B8E0FA1" w14:textId="23FA6B28" w:rsidR="008E7CD6" w:rsidRDefault="008E7CD6" w:rsidP="003A6723">
      <w:pPr>
        <w:rPr>
          <w:color w:val="0070C0"/>
          <w:sz w:val="28"/>
          <w:szCs w:val="24"/>
        </w:rPr>
      </w:pPr>
    </w:p>
    <w:p w14:paraId="58EDA4F0" w14:textId="2FDD6900" w:rsidR="008E7CD6" w:rsidRDefault="008E7CD6" w:rsidP="003A6723">
      <w:pPr>
        <w:rPr>
          <w:color w:val="0070C0"/>
          <w:sz w:val="28"/>
          <w:szCs w:val="24"/>
        </w:rPr>
      </w:pPr>
    </w:p>
    <w:p w14:paraId="5C11E85C" w14:textId="360BF693" w:rsidR="008E7CD6" w:rsidRDefault="008E7CD6" w:rsidP="003A6723">
      <w:pPr>
        <w:rPr>
          <w:color w:val="0070C0"/>
          <w:sz w:val="28"/>
          <w:szCs w:val="24"/>
        </w:rPr>
      </w:pPr>
    </w:p>
    <w:p w14:paraId="03FF477D" w14:textId="736630F7" w:rsidR="008E7CD6" w:rsidRDefault="008E7CD6" w:rsidP="003A6723">
      <w:pPr>
        <w:rPr>
          <w:color w:val="0070C0"/>
          <w:sz w:val="28"/>
          <w:szCs w:val="24"/>
        </w:rPr>
      </w:pPr>
    </w:p>
    <w:p w14:paraId="32717A87" w14:textId="46765E31" w:rsidR="008E7CD6" w:rsidRDefault="008E7CD6" w:rsidP="003A6723">
      <w:pPr>
        <w:rPr>
          <w:color w:val="0070C0"/>
          <w:sz w:val="28"/>
          <w:szCs w:val="24"/>
        </w:rPr>
      </w:pPr>
    </w:p>
    <w:p w14:paraId="46084CC6" w14:textId="47763301" w:rsidR="008E7CD6" w:rsidRDefault="008E7CD6" w:rsidP="003A6723">
      <w:pPr>
        <w:rPr>
          <w:color w:val="0070C0"/>
          <w:sz w:val="28"/>
          <w:szCs w:val="24"/>
        </w:rPr>
      </w:pPr>
    </w:p>
    <w:p w14:paraId="1C8F767F" w14:textId="46C1A467" w:rsidR="008E7CD6" w:rsidRDefault="008E7CD6" w:rsidP="003A6723">
      <w:pPr>
        <w:rPr>
          <w:color w:val="0070C0"/>
          <w:sz w:val="28"/>
          <w:szCs w:val="24"/>
        </w:rPr>
      </w:pPr>
    </w:p>
    <w:p w14:paraId="0DCCDB16" w14:textId="06FDA267" w:rsidR="008E7CD6" w:rsidRDefault="008E7CD6" w:rsidP="003A6723">
      <w:pPr>
        <w:rPr>
          <w:color w:val="0070C0"/>
          <w:sz w:val="28"/>
          <w:szCs w:val="24"/>
        </w:rPr>
      </w:pPr>
    </w:p>
    <w:p w14:paraId="4B4C00DD" w14:textId="3DCA0802" w:rsidR="008E7CD6" w:rsidRDefault="008E7CD6" w:rsidP="003A6723">
      <w:pPr>
        <w:rPr>
          <w:color w:val="0070C0"/>
          <w:sz w:val="28"/>
          <w:szCs w:val="24"/>
        </w:rPr>
      </w:pPr>
    </w:p>
    <w:p w14:paraId="0AA219E2" w14:textId="07C7AED3" w:rsidR="008E7CD6" w:rsidRDefault="008E7CD6" w:rsidP="003A6723">
      <w:pPr>
        <w:rPr>
          <w:color w:val="0070C0"/>
          <w:sz w:val="28"/>
          <w:szCs w:val="24"/>
        </w:rPr>
      </w:pPr>
    </w:p>
    <w:p w14:paraId="128A7F37" w14:textId="663F1B0C" w:rsidR="008E7CD6" w:rsidRDefault="008E7CD6" w:rsidP="003A6723">
      <w:pPr>
        <w:rPr>
          <w:color w:val="0070C0"/>
          <w:sz w:val="28"/>
          <w:szCs w:val="24"/>
        </w:rPr>
      </w:pPr>
    </w:p>
    <w:p w14:paraId="1DFD92CC" w14:textId="347EC09C" w:rsidR="008E7CD6" w:rsidRDefault="008E7CD6" w:rsidP="003A6723">
      <w:pPr>
        <w:rPr>
          <w:color w:val="0070C0"/>
          <w:sz w:val="28"/>
          <w:szCs w:val="24"/>
        </w:rPr>
      </w:pPr>
    </w:p>
    <w:p w14:paraId="7DAFE946" w14:textId="77777777" w:rsidR="0010418B" w:rsidRDefault="0010418B" w:rsidP="003A6723">
      <w:pPr>
        <w:rPr>
          <w:color w:val="0070C0"/>
          <w:sz w:val="28"/>
          <w:szCs w:val="24"/>
        </w:rPr>
      </w:pPr>
    </w:p>
    <w:p w14:paraId="180E9BBB" w14:textId="77777777" w:rsidR="008E7CD6" w:rsidRDefault="008E7CD6" w:rsidP="003A6723">
      <w:pPr>
        <w:rPr>
          <w:color w:val="0070C0"/>
          <w:sz w:val="28"/>
          <w:szCs w:val="24"/>
        </w:rPr>
      </w:pPr>
    </w:p>
    <w:p w14:paraId="274E6C56" w14:textId="59F7F20D" w:rsidR="003838C8" w:rsidRDefault="003838C8" w:rsidP="003A6723">
      <w:pPr>
        <w:rPr>
          <w:color w:val="0070C0"/>
          <w:sz w:val="28"/>
          <w:szCs w:val="24"/>
        </w:rPr>
      </w:pPr>
    </w:p>
    <w:p w14:paraId="2BB5F8F0" w14:textId="666B1EB3" w:rsidR="003838C8" w:rsidRPr="002738E2" w:rsidRDefault="002738E2" w:rsidP="0071384B">
      <w:pPr>
        <w:pStyle w:val="Kop1"/>
        <w:numPr>
          <w:ilvl w:val="0"/>
          <w:numId w:val="21"/>
        </w:numPr>
        <w:spacing w:before="0" w:after="0"/>
        <w:rPr>
          <w:b w:val="0"/>
          <w:bCs/>
          <w:color w:val="0070C0"/>
          <w:sz w:val="28"/>
          <w:szCs w:val="28"/>
        </w:rPr>
      </w:pPr>
      <w:bookmarkStart w:id="0" w:name="_Toc110590274"/>
      <w:r w:rsidRPr="002738E2">
        <w:rPr>
          <w:b w:val="0"/>
          <w:bCs/>
          <w:caps w:val="0"/>
          <w:color w:val="0070C0"/>
          <w:sz w:val="28"/>
          <w:szCs w:val="28"/>
        </w:rPr>
        <w:lastRenderedPageBreak/>
        <w:t>Inleiding</w:t>
      </w:r>
      <w:bookmarkEnd w:id="0"/>
    </w:p>
    <w:p w14:paraId="741D864C" w14:textId="264630F4" w:rsidR="003838C8" w:rsidRDefault="003838C8" w:rsidP="002738E2">
      <w:r>
        <w:t xml:space="preserve">De gemeente Drimmelen gebruikt sinds 2021 een hybride werkconcept, ook wel Het Nieuwe Werken (HNW). Het </w:t>
      </w:r>
      <w:r w:rsidR="00B423D5">
        <w:t>Nieuwe Werken biedt de mogelijkheid</w:t>
      </w:r>
      <w:r>
        <w:t xml:space="preserve"> om altijd en overal, tijd- en </w:t>
      </w:r>
      <w:proofErr w:type="spellStart"/>
      <w:r>
        <w:t>plaatsonafhankelijk</w:t>
      </w:r>
      <w:proofErr w:type="spellEnd"/>
      <w:r>
        <w:t xml:space="preserve"> en ergonomisch te werken. </w:t>
      </w:r>
      <w:r w:rsidRPr="00BA0DD6">
        <w:t xml:space="preserve">In dit hoofdstuk </w:t>
      </w:r>
      <w:r>
        <w:t>noemen we dit</w:t>
      </w:r>
      <w:r w:rsidRPr="00BA0DD6">
        <w:t xml:space="preserve"> hybride werken.</w:t>
      </w:r>
    </w:p>
    <w:p w14:paraId="3A2C48E9" w14:textId="4FF5ECA2" w:rsidR="00697C2D" w:rsidRDefault="00697C2D" w:rsidP="002738E2"/>
    <w:p w14:paraId="66DB031A" w14:textId="6D9160A9" w:rsidR="003838C8" w:rsidRDefault="003838C8" w:rsidP="00F234B2">
      <w:r w:rsidRPr="00F840E7">
        <w:t xml:space="preserve">Door hybride te werken verhogen we de productiviteit en het werkplezier voor de medewerkers </w:t>
      </w:r>
      <w:r>
        <w:t>en</w:t>
      </w:r>
      <w:r w:rsidRPr="00F840E7">
        <w:t xml:space="preserve"> de organisatie</w:t>
      </w:r>
      <w:r>
        <w:t>.</w:t>
      </w:r>
      <w:r w:rsidRPr="00BA0DD6">
        <w:t xml:space="preserve"> De medewerker werkt deels op kantoor en deels ergens anders. In de uitgangspunten leggen we dit verder uit.</w:t>
      </w:r>
      <w:r>
        <w:t xml:space="preserve"> </w:t>
      </w:r>
    </w:p>
    <w:p w14:paraId="7B12EF02" w14:textId="77777777" w:rsidR="003838C8" w:rsidRDefault="003838C8" w:rsidP="00F234B2"/>
    <w:p w14:paraId="20681584" w14:textId="3593ED05" w:rsidR="003838C8" w:rsidRPr="00D9634D" w:rsidRDefault="002738E2" w:rsidP="0071384B">
      <w:pPr>
        <w:pStyle w:val="Kop2"/>
        <w:numPr>
          <w:ilvl w:val="1"/>
          <w:numId w:val="21"/>
        </w:numPr>
        <w:spacing w:after="0" w:line="240" w:lineRule="auto"/>
        <w:rPr>
          <w:b w:val="0"/>
          <w:bCs/>
          <w:color w:val="0070C0"/>
          <w:sz w:val="24"/>
          <w:szCs w:val="24"/>
        </w:rPr>
      </w:pPr>
      <w:bookmarkStart w:id="1" w:name="_Toc108602878"/>
      <w:r>
        <w:rPr>
          <w:b w:val="0"/>
          <w:bCs/>
          <w:color w:val="0070C0"/>
          <w:sz w:val="24"/>
          <w:szCs w:val="24"/>
        </w:rPr>
        <w:t xml:space="preserve">      </w:t>
      </w:r>
      <w:bookmarkStart w:id="2" w:name="_Toc110590275"/>
      <w:r w:rsidR="003838C8">
        <w:rPr>
          <w:b w:val="0"/>
          <w:bCs/>
          <w:color w:val="0070C0"/>
          <w:sz w:val="24"/>
          <w:szCs w:val="24"/>
        </w:rPr>
        <w:t>Het doel van hoofdstuk 27</w:t>
      </w:r>
      <w:bookmarkEnd w:id="1"/>
      <w:bookmarkEnd w:id="2"/>
    </w:p>
    <w:p w14:paraId="0C3A955E" w14:textId="7F533A20" w:rsidR="00321185" w:rsidRDefault="00697C2D" w:rsidP="00F234B2">
      <w:r w:rsidRPr="00697C2D">
        <w:t>Als goed werkgever vinden we het belangrijk om</w:t>
      </w:r>
      <w:r w:rsidR="00D661A2">
        <w:t xml:space="preserve"> binnen de gemeente</w:t>
      </w:r>
      <w:r w:rsidRPr="00697C2D">
        <w:t xml:space="preserve"> hybride te werken en de medewerker</w:t>
      </w:r>
      <w:r w:rsidR="008625F9">
        <w:t>s</w:t>
      </w:r>
      <w:r w:rsidRPr="00697C2D">
        <w:t xml:space="preserve"> hierin te faciliteren.</w:t>
      </w:r>
      <w:r>
        <w:t xml:space="preserve"> </w:t>
      </w:r>
      <w:r w:rsidR="00E90F41">
        <w:t>De kaders om binnen de gemeente hybride te werken zijn opgenomen in dit hoofdstuk.</w:t>
      </w:r>
    </w:p>
    <w:p w14:paraId="540E311C" w14:textId="5FF6702F" w:rsidR="003838C8" w:rsidRPr="00AB547D" w:rsidRDefault="00E90F41" w:rsidP="00F234B2">
      <w:r>
        <w:t xml:space="preserve"> </w:t>
      </w:r>
    </w:p>
    <w:p w14:paraId="3F7ED5F0" w14:textId="11FC655F" w:rsidR="003838C8" w:rsidRDefault="003838C8" w:rsidP="00F234B2">
      <w:r>
        <w:t>Er is</w:t>
      </w:r>
      <w:r w:rsidRPr="00AB547D">
        <w:t xml:space="preserve"> een relatie met de cao </w:t>
      </w:r>
      <w:r w:rsidR="00693088">
        <w:t xml:space="preserve">Gemeenten </w:t>
      </w:r>
      <w:r w:rsidRPr="00AB547D">
        <w:t>en het Personeelshandboek</w:t>
      </w:r>
      <w:r>
        <w:t xml:space="preserve"> Gemeente Drimmelen, hoofdstuk 4 Belonen Beleid, 4a Thuiswerkvergoeding en hoofdstuk 21 Werktijden. </w:t>
      </w:r>
    </w:p>
    <w:p w14:paraId="7FE23F0F" w14:textId="77777777" w:rsidR="003838C8" w:rsidRPr="00D9634D" w:rsidRDefault="003838C8" w:rsidP="00F234B2"/>
    <w:p w14:paraId="259A31B7" w14:textId="6B7D00C8" w:rsidR="003838C8" w:rsidRPr="00D9634D" w:rsidRDefault="002738E2" w:rsidP="0071384B">
      <w:pPr>
        <w:pStyle w:val="Kop2"/>
        <w:numPr>
          <w:ilvl w:val="1"/>
          <w:numId w:val="21"/>
        </w:numPr>
        <w:spacing w:after="0" w:line="240" w:lineRule="auto"/>
        <w:rPr>
          <w:b w:val="0"/>
          <w:bCs/>
          <w:color w:val="0070C0"/>
          <w:sz w:val="24"/>
          <w:szCs w:val="24"/>
        </w:rPr>
      </w:pPr>
      <w:bookmarkStart w:id="3" w:name="_Toc108602879"/>
      <w:r>
        <w:rPr>
          <w:b w:val="0"/>
          <w:bCs/>
          <w:color w:val="0070C0"/>
          <w:sz w:val="24"/>
          <w:szCs w:val="24"/>
        </w:rPr>
        <w:t xml:space="preserve">      </w:t>
      </w:r>
      <w:bookmarkStart w:id="4" w:name="_Toc110590276"/>
      <w:r w:rsidR="003838C8">
        <w:rPr>
          <w:b w:val="0"/>
          <w:bCs/>
          <w:color w:val="0070C0"/>
          <w:sz w:val="24"/>
          <w:szCs w:val="24"/>
        </w:rPr>
        <w:t>Voor wie</w:t>
      </w:r>
      <w:bookmarkEnd w:id="3"/>
      <w:bookmarkEnd w:id="4"/>
    </w:p>
    <w:p w14:paraId="79333926" w14:textId="0BD71AE5" w:rsidR="00E90F41" w:rsidRDefault="003838C8" w:rsidP="00F234B2">
      <w:r>
        <w:t xml:space="preserve">Dit hoofdstuk geldt voor alle medewerkers van de gemeente Drimmelen die tijd- en </w:t>
      </w:r>
      <w:proofErr w:type="spellStart"/>
      <w:r>
        <w:t>plaatsonafhankelijk</w:t>
      </w:r>
      <w:proofErr w:type="spellEnd"/>
      <w:r>
        <w:t xml:space="preserve"> kunnen werken. Zij hebben de mogelijkheid om een thuiswerkplek in te richten.</w:t>
      </w:r>
      <w:r w:rsidR="008E7CD6">
        <w:t xml:space="preserve"> Dit kan de medewerker aangeven door middel van een vragenlijst in te vullen (bijlage 1). </w:t>
      </w:r>
      <w:r w:rsidR="00E90F41">
        <w:t xml:space="preserve">Voor een aantal medewerkers </w:t>
      </w:r>
      <w:r w:rsidR="00DF7DFC">
        <w:t xml:space="preserve">geldt een uitzondering (maatwerk) of geldt </w:t>
      </w:r>
      <w:r w:rsidR="00E90F41">
        <w:t xml:space="preserve">dat zij enkel op </w:t>
      </w:r>
      <w:r w:rsidR="00DF7DFC">
        <w:t>een locatie van de gemeente Drimmelen</w:t>
      </w:r>
      <w:r w:rsidR="00E90F41">
        <w:t xml:space="preserve"> kunnen werken</w:t>
      </w:r>
      <w:r w:rsidR="00DF7DFC">
        <w:t xml:space="preserve">. </w:t>
      </w:r>
      <w:r w:rsidR="00C3778A">
        <w:t xml:space="preserve">Die </w:t>
      </w:r>
      <w:r w:rsidR="00DF7DFC">
        <w:t xml:space="preserve">functies staan in bijlage </w:t>
      </w:r>
      <w:r w:rsidR="008E7CD6">
        <w:t>2</w:t>
      </w:r>
      <w:r w:rsidR="00DF7DFC">
        <w:t xml:space="preserve">. </w:t>
      </w:r>
      <w:r w:rsidR="00F82E2C">
        <w:t xml:space="preserve">Voor hen zijn </w:t>
      </w:r>
      <w:r w:rsidR="00E90F41">
        <w:t xml:space="preserve">niet alle onderdelen </w:t>
      </w:r>
      <w:r w:rsidR="00F82E2C">
        <w:t xml:space="preserve">van toepassing. </w:t>
      </w:r>
      <w:r w:rsidR="00E90F41">
        <w:t xml:space="preserve"> </w:t>
      </w:r>
    </w:p>
    <w:p w14:paraId="2EA31D18" w14:textId="429FE800" w:rsidR="003838C8" w:rsidRDefault="003838C8" w:rsidP="003838C8"/>
    <w:p w14:paraId="0B943061" w14:textId="4F10ADB0" w:rsidR="003838C8" w:rsidRDefault="003838C8" w:rsidP="003838C8"/>
    <w:p w14:paraId="4DE41878" w14:textId="428BA423" w:rsidR="003838C8" w:rsidRDefault="003838C8" w:rsidP="003838C8"/>
    <w:p w14:paraId="0224A5D0" w14:textId="52F9E0E5" w:rsidR="003838C8" w:rsidRDefault="003838C8" w:rsidP="003838C8"/>
    <w:p w14:paraId="5735A435" w14:textId="3FE96F21" w:rsidR="003838C8" w:rsidRDefault="003838C8" w:rsidP="003838C8"/>
    <w:p w14:paraId="795911B6" w14:textId="69097351" w:rsidR="003838C8" w:rsidRDefault="003838C8" w:rsidP="003838C8"/>
    <w:p w14:paraId="2A99E28A" w14:textId="6C948220" w:rsidR="003838C8" w:rsidRDefault="003838C8" w:rsidP="003838C8"/>
    <w:p w14:paraId="1850F618" w14:textId="74FDC2EB" w:rsidR="003838C8" w:rsidRDefault="003838C8" w:rsidP="003838C8"/>
    <w:p w14:paraId="462BA729" w14:textId="13B8980E" w:rsidR="003838C8" w:rsidRDefault="003838C8" w:rsidP="003838C8"/>
    <w:p w14:paraId="2BAE017E" w14:textId="4D7BFF49" w:rsidR="003838C8" w:rsidRDefault="003838C8" w:rsidP="003838C8"/>
    <w:p w14:paraId="28FD7C6C" w14:textId="1F9AFA1A" w:rsidR="003838C8" w:rsidRDefault="003838C8" w:rsidP="003838C8"/>
    <w:p w14:paraId="17797A22" w14:textId="2A4F3728" w:rsidR="003838C8" w:rsidRDefault="003838C8" w:rsidP="003838C8"/>
    <w:p w14:paraId="3C03B3FA" w14:textId="751C4B5E" w:rsidR="003838C8" w:rsidRDefault="003838C8" w:rsidP="003838C8"/>
    <w:p w14:paraId="59845546" w14:textId="44C84FA5" w:rsidR="003838C8" w:rsidRDefault="003838C8" w:rsidP="003838C8"/>
    <w:p w14:paraId="53A45863" w14:textId="62DFB9EF" w:rsidR="003838C8" w:rsidRDefault="003838C8" w:rsidP="003838C8"/>
    <w:p w14:paraId="3BECFC36" w14:textId="0D947D29" w:rsidR="003838C8" w:rsidRDefault="003838C8" w:rsidP="003838C8"/>
    <w:p w14:paraId="149243B2" w14:textId="4A3BC72D" w:rsidR="003838C8" w:rsidRDefault="003838C8" w:rsidP="003838C8"/>
    <w:p w14:paraId="7254D612" w14:textId="3BA570BE" w:rsidR="003838C8" w:rsidRDefault="003838C8" w:rsidP="003838C8"/>
    <w:p w14:paraId="54E2FAC5" w14:textId="73DB8F9B" w:rsidR="003838C8" w:rsidRDefault="003838C8" w:rsidP="003838C8"/>
    <w:p w14:paraId="49213168" w14:textId="77777777" w:rsidR="008A5360" w:rsidRDefault="008A5360" w:rsidP="003838C8"/>
    <w:p w14:paraId="2E896183" w14:textId="676EAD1D" w:rsidR="00697C2D" w:rsidRDefault="00697C2D" w:rsidP="003838C8"/>
    <w:p w14:paraId="1BF4192A" w14:textId="77777777" w:rsidR="00697C2D" w:rsidRDefault="00697C2D" w:rsidP="003838C8"/>
    <w:p w14:paraId="7A15B445" w14:textId="2DB1ADB5" w:rsidR="003838C8" w:rsidRDefault="003838C8" w:rsidP="003838C8"/>
    <w:p w14:paraId="65AB1738" w14:textId="06F8B61B" w:rsidR="003838C8" w:rsidRDefault="003838C8" w:rsidP="003838C8"/>
    <w:p w14:paraId="3C3A4075" w14:textId="77777777" w:rsidR="002738E2" w:rsidRDefault="002738E2" w:rsidP="003838C8"/>
    <w:p w14:paraId="77D2599D" w14:textId="36683768" w:rsidR="003838C8" w:rsidRPr="002738E2" w:rsidRDefault="003838C8" w:rsidP="00185D10">
      <w:pPr>
        <w:pStyle w:val="Kop1"/>
        <w:numPr>
          <w:ilvl w:val="0"/>
          <w:numId w:val="0"/>
        </w:numPr>
        <w:spacing w:after="0"/>
        <w:ind w:left="432" w:hanging="432"/>
        <w:rPr>
          <w:b w:val="0"/>
          <w:bCs/>
          <w:caps w:val="0"/>
          <w:color w:val="0070C0"/>
          <w:sz w:val="28"/>
          <w:szCs w:val="28"/>
        </w:rPr>
      </w:pPr>
      <w:bookmarkStart w:id="5" w:name="_Toc110590277"/>
      <w:r w:rsidRPr="002738E2">
        <w:rPr>
          <w:b w:val="0"/>
          <w:bCs/>
          <w:caps w:val="0"/>
          <w:color w:val="0070C0"/>
          <w:sz w:val="28"/>
          <w:szCs w:val="28"/>
        </w:rPr>
        <w:lastRenderedPageBreak/>
        <w:t xml:space="preserve">2. </w:t>
      </w:r>
      <w:r w:rsidR="00F234B2" w:rsidRPr="002738E2">
        <w:rPr>
          <w:b w:val="0"/>
          <w:bCs/>
          <w:caps w:val="0"/>
          <w:color w:val="0070C0"/>
          <w:sz w:val="28"/>
          <w:szCs w:val="28"/>
        </w:rPr>
        <w:t xml:space="preserve"> </w:t>
      </w:r>
      <w:r w:rsidRPr="002738E2">
        <w:rPr>
          <w:b w:val="0"/>
          <w:bCs/>
          <w:caps w:val="0"/>
          <w:color w:val="0070C0"/>
          <w:sz w:val="28"/>
          <w:szCs w:val="28"/>
        </w:rPr>
        <w:t>Afspraken beschikbaarheid en bereikbaarheid</w:t>
      </w:r>
      <w:bookmarkEnd w:id="5"/>
      <w:r w:rsidRPr="002738E2">
        <w:rPr>
          <w:b w:val="0"/>
          <w:bCs/>
          <w:caps w:val="0"/>
          <w:color w:val="0070C0"/>
          <w:sz w:val="28"/>
          <w:szCs w:val="28"/>
        </w:rPr>
        <w:t xml:space="preserve"> </w:t>
      </w:r>
    </w:p>
    <w:p w14:paraId="25FCD8F6" w14:textId="3A0CC8EB" w:rsidR="003838C8" w:rsidRDefault="003838C8" w:rsidP="00185D10">
      <w:r>
        <w:t>Omdat medewerkers, waarvoor dit hoofdstuk geldt, niet meer standaard in het gemeentehuis werken, maken we afspraken over beschikbaarhei</w:t>
      </w:r>
      <w:r w:rsidR="00C20CE8">
        <w:t>d en bereikbaarheid.</w:t>
      </w:r>
    </w:p>
    <w:p w14:paraId="701C23E4" w14:textId="77777777" w:rsidR="003838C8" w:rsidRDefault="003838C8" w:rsidP="00185D10">
      <w:r>
        <w:t>Uitgangspunten zijn:</w:t>
      </w:r>
    </w:p>
    <w:p w14:paraId="0299C975" w14:textId="7B0B1AAD" w:rsidR="003838C8" w:rsidRDefault="00A2156D" w:rsidP="0071384B">
      <w:pPr>
        <w:pStyle w:val="Lijstalinea"/>
        <w:numPr>
          <w:ilvl w:val="0"/>
          <w:numId w:val="17"/>
        </w:numPr>
      </w:pPr>
      <w:r>
        <w:t>J</w:t>
      </w:r>
      <w:r w:rsidR="003838C8">
        <w:t>e digitale agenda in Outlook is altijd bijgewerkt met werktijden en werklocatie (gemeentehuis/elders).</w:t>
      </w:r>
      <w:r w:rsidR="003838C8">
        <w:br/>
      </w:r>
    </w:p>
    <w:p w14:paraId="60D24912" w14:textId="4976BFD8" w:rsidR="003838C8" w:rsidRDefault="003838C8" w:rsidP="0071384B">
      <w:pPr>
        <w:pStyle w:val="Lijstalinea"/>
        <w:numPr>
          <w:ilvl w:val="0"/>
          <w:numId w:val="17"/>
        </w:numPr>
      </w:pPr>
      <w:r>
        <w:t xml:space="preserve">Het </w:t>
      </w:r>
      <w:r w:rsidRPr="00FD75F3">
        <w:t>telefoonnummer waarop je bereikbaar bent is aangegeven in het intranetprofiel.</w:t>
      </w:r>
      <w:r w:rsidR="006C5EC1" w:rsidRPr="00FD75F3">
        <w:t xml:space="preserve"> Ook heb je een foto van jezelf toegevoegd in het intranetprofiel zodat collega’s je gemakkelijk </w:t>
      </w:r>
      <w:r w:rsidR="00AA17C0" w:rsidRPr="00FD75F3">
        <w:t xml:space="preserve">kunnen vinden. </w:t>
      </w:r>
      <w:r>
        <w:br/>
      </w:r>
    </w:p>
    <w:p w14:paraId="7E4A20E3" w14:textId="298397F8" w:rsidR="003838C8" w:rsidRDefault="003838C8" w:rsidP="0071384B">
      <w:pPr>
        <w:pStyle w:val="Lijstalinea"/>
        <w:numPr>
          <w:ilvl w:val="0"/>
          <w:numId w:val="17"/>
        </w:numPr>
      </w:pPr>
      <w:r>
        <w:t xml:space="preserve">Je stemt af met je klant (in- of extern), je team en je afdelingsmanager welke tijden je </w:t>
      </w:r>
      <w:r w:rsidR="00EF354F">
        <w:t xml:space="preserve">in zijn algemeenheid </w:t>
      </w:r>
      <w:r>
        <w:t xml:space="preserve">beschikbaar en bereikbaar bent (zie ook het bereikbaarheidsprotocol). </w:t>
      </w:r>
      <w:r w:rsidR="006D566A">
        <w:t xml:space="preserve">Je maakt gebruik van de beschikbare kanalen om je beschikbaarheid kenbaar te maken. </w:t>
      </w:r>
    </w:p>
    <w:p w14:paraId="7CDCA424" w14:textId="77777777" w:rsidR="003838C8" w:rsidRDefault="003838C8" w:rsidP="00185D10"/>
    <w:p w14:paraId="3C9F3D40" w14:textId="3DD16760" w:rsidR="00DD212A" w:rsidRDefault="00697C2D" w:rsidP="00185D10">
      <w:r>
        <w:t>We spreken elkaar aan</w:t>
      </w:r>
      <w:r w:rsidR="00EF354F">
        <w:t xml:space="preserve"> </w:t>
      </w:r>
      <w:r>
        <w:t xml:space="preserve">wanneer iemand zich </w:t>
      </w:r>
      <w:r w:rsidR="003838C8">
        <w:t>niet houdt aan de uitgangspunten voor beschikbaarheid en bereikbaarhei</w:t>
      </w:r>
      <w:r>
        <w:t>d</w:t>
      </w:r>
      <w:r w:rsidR="003838C8">
        <w:t>.</w:t>
      </w:r>
      <w:r w:rsidR="00EF354F">
        <w:t xml:space="preserve"> </w:t>
      </w:r>
      <w:r w:rsidR="003C549B">
        <w:t xml:space="preserve">Indien </w:t>
      </w:r>
      <w:r w:rsidR="00664876">
        <w:t xml:space="preserve">hij </w:t>
      </w:r>
      <w:r w:rsidR="003C549B">
        <w:t xml:space="preserve">zich </w:t>
      </w:r>
      <w:r w:rsidR="00737450">
        <w:t xml:space="preserve">daarna nog niet </w:t>
      </w:r>
      <w:r w:rsidR="003C549B">
        <w:t xml:space="preserve">aan de uitgangspunten houdt </w:t>
      </w:r>
      <w:r w:rsidR="00105237">
        <w:t xml:space="preserve">dan wordt </w:t>
      </w:r>
      <w:r w:rsidR="00B83FC9">
        <w:t xml:space="preserve">er </w:t>
      </w:r>
      <w:r w:rsidR="00B32099">
        <w:t xml:space="preserve">door de afdelingsmanager </w:t>
      </w:r>
      <w:r w:rsidR="00737450">
        <w:t>overlegd</w:t>
      </w:r>
      <w:r w:rsidR="00105237">
        <w:t xml:space="preserve"> </w:t>
      </w:r>
      <w:r w:rsidR="003C549B">
        <w:t xml:space="preserve">met de medewerker. Er wordt dan </w:t>
      </w:r>
      <w:r w:rsidR="00D563AA">
        <w:t xml:space="preserve">gekeken naar </w:t>
      </w:r>
      <w:r w:rsidR="00EF354F">
        <w:t xml:space="preserve">hoe het komt dat </w:t>
      </w:r>
      <w:r w:rsidR="00664876">
        <w:t>hij</w:t>
      </w:r>
      <w:r w:rsidR="00EF354F">
        <w:t xml:space="preserve"> zich niet houdt aan de afspraken.</w:t>
      </w:r>
      <w:r w:rsidR="00D563AA">
        <w:t xml:space="preserve"> </w:t>
      </w:r>
      <w:r w:rsidR="003C549B">
        <w:t>Indien nodig kan d</w:t>
      </w:r>
      <w:r w:rsidR="00D563AA">
        <w:t>e afdelingsmanager beslissen dat deze medewerker niet langer hybride kan werken en voortaan op het gemeentehuis werkt.</w:t>
      </w:r>
      <w:r w:rsidR="003838C8">
        <w:t xml:space="preserve"> </w:t>
      </w:r>
      <w:bookmarkStart w:id="6" w:name="_Toc17967052"/>
    </w:p>
    <w:bookmarkEnd w:id="6"/>
    <w:p w14:paraId="22FE6B45" w14:textId="3FA70D9F" w:rsidR="00DD212A" w:rsidRPr="00F234B2" w:rsidRDefault="00DD212A" w:rsidP="00DD212A">
      <w:pPr>
        <w:spacing w:after="240"/>
        <w:rPr>
          <w:bCs/>
          <w:color w:val="0070C0"/>
          <w:sz w:val="24"/>
          <w:szCs w:val="24"/>
        </w:rPr>
      </w:pPr>
    </w:p>
    <w:p w14:paraId="38719B87" w14:textId="7585F516" w:rsidR="00DD212A" w:rsidRPr="00F234B2" w:rsidRDefault="00DD212A" w:rsidP="00F234B2">
      <w:pPr>
        <w:pStyle w:val="Kop2"/>
        <w:spacing w:after="0"/>
        <w:ind w:left="576" w:hanging="576"/>
        <w:rPr>
          <w:b w:val="0"/>
          <w:bCs/>
          <w:color w:val="0070C0"/>
          <w:sz w:val="24"/>
          <w:szCs w:val="24"/>
        </w:rPr>
      </w:pPr>
      <w:bookmarkStart w:id="7" w:name="_Toc110590278"/>
      <w:r w:rsidRPr="00F234B2">
        <w:rPr>
          <w:b w:val="0"/>
          <w:bCs/>
          <w:color w:val="0070C0"/>
          <w:sz w:val="24"/>
          <w:szCs w:val="24"/>
        </w:rPr>
        <w:t>2.</w:t>
      </w:r>
      <w:r w:rsidR="002738E2">
        <w:rPr>
          <w:b w:val="0"/>
          <w:bCs/>
          <w:color w:val="0070C0"/>
          <w:sz w:val="24"/>
          <w:szCs w:val="24"/>
        </w:rPr>
        <w:t>1</w:t>
      </w:r>
      <w:r w:rsidR="00F21ADD">
        <w:rPr>
          <w:b w:val="0"/>
          <w:bCs/>
          <w:color w:val="0070C0"/>
          <w:sz w:val="24"/>
          <w:szCs w:val="24"/>
        </w:rPr>
        <w:t xml:space="preserve">      </w:t>
      </w:r>
      <w:r w:rsidRPr="00F234B2">
        <w:rPr>
          <w:b w:val="0"/>
          <w:bCs/>
          <w:color w:val="0070C0"/>
          <w:sz w:val="24"/>
          <w:szCs w:val="24"/>
        </w:rPr>
        <w:t>Werktijden</w:t>
      </w:r>
      <w:bookmarkEnd w:id="7"/>
    </w:p>
    <w:p w14:paraId="259537BD" w14:textId="77777777" w:rsidR="00342142" w:rsidRDefault="00937A3F" w:rsidP="00F234B2">
      <w:r w:rsidRPr="00F234B2">
        <w:t>Iedere medewerker waarvoor dit hoofdstuk geldt, kan werken op het gemeentehuis op werkdagen (maandag tot en met vrijdag) van 07:00 uur tot 19:00 uur.</w:t>
      </w:r>
      <w:r w:rsidR="00342142">
        <w:t xml:space="preserve"> </w:t>
      </w:r>
    </w:p>
    <w:p w14:paraId="5727A7A0" w14:textId="14569044" w:rsidR="00937A3F" w:rsidRDefault="00342142" w:rsidP="00F234B2">
      <w:r>
        <w:t>Op donderdagen</w:t>
      </w:r>
      <w:r w:rsidR="0092536D">
        <w:t xml:space="preserve"> kunnen medewerkers tot 20.00 uur </w:t>
      </w:r>
      <w:r>
        <w:t>werken door de avondopenstelling van Burgerzaken</w:t>
      </w:r>
      <w:r w:rsidR="00D922E0">
        <w:t xml:space="preserve"> en op</w:t>
      </w:r>
      <w:r w:rsidR="00937A3F" w:rsidRPr="00F234B2">
        <w:t xml:space="preserve"> </w:t>
      </w:r>
      <w:r w:rsidR="00A9692D">
        <w:t>dagen dat er een vergadering van de gemeenteraad is</w:t>
      </w:r>
      <w:r w:rsidR="00937A3F" w:rsidRPr="00F234B2">
        <w:t xml:space="preserve"> </w:t>
      </w:r>
      <w:r w:rsidR="003B74E4">
        <w:t xml:space="preserve">kunnen medewerkers </w:t>
      </w:r>
      <w:r w:rsidR="0075012B">
        <w:t>op</w:t>
      </w:r>
      <w:r w:rsidR="003B74E4">
        <w:t xml:space="preserve"> het gemeentehuis </w:t>
      </w:r>
      <w:r w:rsidR="00937A3F" w:rsidRPr="00F234B2">
        <w:t>tot 22:00 uur</w:t>
      </w:r>
      <w:r w:rsidR="003B74E4">
        <w:t xml:space="preserve"> werken. </w:t>
      </w:r>
    </w:p>
    <w:p w14:paraId="6252EE6B" w14:textId="22917BB4" w:rsidR="00A9692D" w:rsidRDefault="00A9692D" w:rsidP="00F234B2"/>
    <w:p w14:paraId="0E6EBA96" w14:textId="10B38F8F" w:rsidR="00660477" w:rsidRDefault="00A9692D" w:rsidP="00660477">
      <w:r>
        <w:t>Daarnaast biedt hoofdstuk 21 Werktijden, de mogelijkheid om tussen 07:00 uur en 22:00 uur te werken</w:t>
      </w:r>
      <w:r w:rsidR="007403C5">
        <w:t xml:space="preserve"> volgens de vastgestelde werkuren.</w:t>
      </w:r>
      <w:r w:rsidR="00660477">
        <w:t xml:space="preserve"> </w:t>
      </w:r>
    </w:p>
    <w:p w14:paraId="539719AB" w14:textId="77777777" w:rsidR="000B2495" w:rsidRDefault="000B2495" w:rsidP="00660477"/>
    <w:p w14:paraId="3AF5357B" w14:textId="7AF6981D" w:rsidR="00660477" w:rsidRPr="00660477" w:rsidRDefault="00F502FB" w:rsidP="00660477">
      <w:r>
        <w:t>Voor ICT ondersteuning is S</w:t>
      </w:r>
      <w:r w:rsidR="00E91557">
        <w:t xml:space="preserve">ervicedesk </w:t>
      </w:r>
      <w:r w:rsidR="00916431">
        <w:t>t</w:t>
      </w:r>
      <w:r w:rsidR="00660477">
        <w:t xml:space="preserve">eam </w:t>
      </w:r>
      <w:r w:rsidR="00660477" w:rsidRPr="00660477">
        <w:t>BIS</w:t>
      </w:r>
      <w:r w:rsidR="007403C5">
        <w:t xml:space="preserve"> </w:t>
      </w:r>
      <w:r w:rsidR="00660477" w:rsidRPr="00660477">
        <w:t>telefonisch bereikbaar van 8:00/8:30-16:30/17:00, van maandag t</w:t>
      </w:r>
      <w:r>
        <w:t xml:space="preserve">ot en met </w:t>
      </w:r>
      <w:r w:rsidR="00660477" w:rsidRPr="00660477">
        <w:t>vrijdag.</w:t>
      </w:r>
      <w:r w:rsidR="00660477">
        <w:t xml:space="preserve"> </w:t>
      </w:r>
      <w:r w:rsidR="002F3EB5" w:rsidRPr="002F3EB5">
        <w:t xml:space="preserve">Via </w:t>
      </w:r>
      <w:proofErr w:type="spellStart"/>
      <w:r w:rsidR="002F3EB5" w:rsidRPr="002F3EB5">
        <w:t>Planon</w:t>
      </w:r>
      <w:proofErr w:type="spellEnd"/>
      <w:r w:rsidR="002F3EB5" w:rsidRPr="002F3EB5">
        <w:t xml:space="preserve"> </w:t>
      </w:r>
      <w:r w:rsidR="002F3EB5">
        <w:t>kan een medewerker</w:t>
      </w:r>
      <w:r w:rsidR="002F3EB5" w:rsidRPr="002F3EB5">
        <w:t xml:space="preserve"> op ieder moment van de dag een melding indienen</w:t>
      </w:r>
      <w:r w:rsidR="002F3EB5">
        <w:t xml:space="preserve">. </w:t>
      </w:r>
    </w:p>
    <w:p w14:paraId="7CE83BFF" w14:textId="77777777" w:rsidR="00F234B2" w:rsidRPr="00F234B2" w:rsidRDefault="00F234B2" w:rsidP="00F234B2"/>
    <w:p w14:paraId="27B5F895" w14:textId="40F9C7BB" w:rsidR="00660477" w:rsidRDefault="00660477" w:rsidP="00F234B2"/>
    <w:p w14:paraId="4970174A" w14:textId="6C3A6139" w:rsidR="00DF7599" w:rsidRDefault="00DF7599" w:rsidP="00F234B2"/>
    <w:p w14:paraId="16B0C4C4" w14:textId="16794CD3" w:rsidR="00DF7599" w:rsidRDefault="00DF7599" w:rsidP="00F234B2"/>
    <w:p w14:paraId="46850847" w14:textId="77777777" w:rsidR="00DF7599" w:rsidRDefault="00DF7599" w:rsidP="00F234B2"/>
    <w:p w14:paraId="3D1512F9" w14:textId="6C85B9D7" w:rsidR="00660477" w:rsidRDefault="00660477" w:rsidP="00F234B2"/>
    <w:p w14:paraId="61374FB6" w14:textId="21F9D475" w:rsidR="00660477" w:rsidRDefault="00660477" w:rsidP="00F234B2"/>
    <w:p w14:paraId="08585018" w14:textId="3F05560D" w:rsidR="00660477" w:rsidRDefault="00660477" w:rsidP="00F234B2"/>
    <w:p w14:paraId="4AC30671" w14:textId="47DAAD4E" w:rsidR="00660477" w:rsidRDefault="00660477" w:rsidP="00F234B2"/>
    <w:p w14:paraId="42DEF59E" w14:textId="702794D7" w:rsidR="00E91557" w:rsidRDefault="00E91557" w:rsidP="00F234B2"/>
    <w:p w14:paraId="3985FC15" w14:textId="642494C2" w:rsidR="00F502FB" w:rsidRDefault="00F502FB" w:rsidP="00F234B2"/>
    <w:p w14:paraId="6A6BBC3A" w14:textId="77777777" w:rsidR="00F502FB" w:rsidRDefault="00F502FB" w:rsidP="00F234B2"/>
    <w:p w14:paraId="081367F4" w14:textId="6B87B542" w:rsidR="00660477" w:rsidRDefault="00660477" w:rsidP="00F234B2"/>
    <w:p w14:paraId="504198F7" w14:textId="7F961C76" w:rsidR="00660477" w:rsidRDefault="00660477" w:rsidP="00F234B2"/>
    <w:p w14:paraId="3CCEC7D0" w14:textId="63D45498" w:rsidR="00660477" w:rsidRDefault="00660477" w:rsidP="00F234B2"/>
    <w:p w14:paraId="63BE49D9" w14:textId="77777777" w:rsidR="00660477" w:rsidRDefault="00660477" w:rsidP="00F234B2"/>
    <w:p w14:paraId="685A4D91" w14:textId="6B5EAC3C" w:rsidR="00F234B2" w:rsidRDefault="00F234B2" w:rsidP="003A6723">
      <w:pPr>
        <w:rPr>
          <w:b/>
          <w:bCs/>
        </w:rPr>
      </w:pPr>
    </w:p>
    <w:p w14:paraId="2A025D9A" w14:textId="045851D5" w:rsidR="00F234B2" w:rsidRPr="00D26AEB" w:rsidRDefault="00F234B2" w:rsidP="0071384B">
      <w:pPr>
        <w:pStyle w:val="Kop2"/>
        <w:numPr>
          <w:ilvl w:val="0"/>
          <w:numId w:val="23"/>
        </w:numPr>
        <w:spacing w:after="0"/>
        <w:rPr>
          <w:b w:val="0"/>
          <w:bCs/>
          <w:color w:val="0070C0"/>
          <w:sz w:val="28"/>
          <w:szCs w:val="28"/>
        </w:rPr>
      </w:pPr>
      <w:bookmarkStart w:id="8" w:name="_Toc110590279"/>
      <w:r w:rsidRPr="00D26AEB">
        <w:rPr>
          <w:b w:val="0"/>
          <w:bCs/>
          <w:color w:val="0070C0"/>
          <w:sz w:val="28"/>
          <w:szCs w:val="28"/>
        </w:rPr>
        <w:lastRenderedPageBreak/>
        <w:t>Uitgangspunten</w:t>
      </w:r>
      <w:bookmarkEnd w:id="8"/>
    </w:p>
    <w:p w14:paraId="3DE33EEC" w14:textId="04FC62BA" w:rsidR="00EA5432" w:rsidRDefault="002B1A67" w:rsidP="00D26AEB">
      <w:r>
        <w:t xml:space="preserve">Voor hybride werken hebben we </w:t>
      </w:r>
      <w:r w:rsidR="00732985">
        <w:t xml:space="preserve">9 </w:t>
      </w:r>
      <w:r>
        <w:t>uitgangspunten:</w:t>
      </w:r>
    </w:p>
    <w:p w14:paraId="3719407B" w14:textId="6AF15696" w:rsidR="00D406BA" w:rsidRDefault="00D406BA" w:rsidP="0071384B">
      <w:pPr>
        <w:pStyle w:val="Lijstalinea"/>
        <w:numPr>
          <w:ilvl w:val="0"/>
          <w:numId w:val="4"/>
        </w:numPr>
      </w:pPr>
      <w:r>
        <w:t>We werken volgens de vastgestelde organisatievisie en kernwaarden</w:t>
      </w:r>
    </w:p>
    <w:p w14:paraId="737FDF86" w14:textId="7E9B249F" w:rsidR="009D16A6" w:rsidRDefault="009D16A6" w:rsidP="0071384B">
      <w:pPr>
        <w:pStyle w:val="Lijstalinea"/>
        <w:numPr>
          <w:ilvl w:val="0"/>
          <w:numId w:val="4"/>
        </w:numPr>
      </w:pPr>
      <w:r>
        <w:t xml:space="preserve">Gedeeltelijk </w:t>
      </w:r>
      <w:r w:rsidR="0029156D">
        <w:t>op het gemeentehuis werken is</w:t>
      </w:r>
      <w:r>
        <w:t xml:space="preserve"> de </w:t>
      </w:r>
      <w:r w:rsidR="0029156D">
        <w:t>n</w:t>
      </w:r>
      <w:r>
        <w:t>orm</w:t>
      </w:r>
    </w:p>
    <w:p w14:paraId="276D07FD" w14:textId="2C9ACEE5" w:rsidR="00EB5C65" w:rsidRDefault="00EB5C65" w:rsidP="0071384B">
      <w:pPr>
        <w:pStyle w:val="Lijstalinea"/>
        <w:numPr>
          <w:ilvl w:val="0"/>
          <w:numId w:val="4"/>
        </w:numPr>
      </w:pPr>
      <w:r>
        <w:t>Het gemeentehuis is DE ontmoetingsplek (voor in- en externen)</w:t>
      </w:r>
    </w:p>
    <w:p w14:paraId="49FFE8C1" w14:textId="5B8FDBA0" w:rsidR="00311594" w:rsidRDefault="00311594" w:rsidP="0071384B">
      <w:pPr>
        <w:pStyle w:val="Lijstalinea"/>
        <w:numPr>
          <w:ilvl w:val="0"/>
          <w:numId w:val="4"/>
        </w:numPr>
      </w:pPr>
      <w:r>
        <w:t>De norm voor werkplekken is 0,6 x het aantal medewerkers in dienst</w:t>
      </w:r>
    </w:p>
    <w:p w14:paraId="78937389" w14:textId="537953CB" w:rsidR="009D16A6" w:rsidRDefault="009D16A6" w:rsidP="0071384B">
      <w:pPr>
        <w:pStyle w:val="Lijstalinea"/>
        <w:numPr>
          <w:ilvl w:val="0"/>
          <w:numId w:val="4"/>
        </w:numPr>
      </w:pPr>
      <w:r>
        <w:t xml:space="preserve">Iedereen in dienst en waarvoor dit hoofdstuk geldt, </w:t>
      </w:r>
      <w:r w:rsidR="007D45D0">
        <w:t>heeft</w:t>
      </w:r>
      <w:r>
        <w:t xml:space="preserve"> een ergonomische thuiswerkplek</w:t>
      </w:r>
    </w:p>
    <w:p w14:paraId="67C26D76" w14:textId="49B888C3" w:rsidR="009D16A6" w:rsidRDefault="007D45D0" w:rsidP="0071384B">
      <w:pPr>
        <w:pStyle w:val="Lijstalinea"/>
        <w:numPr>
          <w:ilvl w:val="0"/>
          <w:numId w:val="4"/>
        </w:numPr>
      </w:pPr>
      <w:r>
        <w:t xml:space="preserve">Op </w:t>
      </w:r>
      <w:r w:rsidR="009D16A6">
        <w:t xml:space="preserve">kantoor </w:t>
      </w:r>
      <w:r>
        <w:t xml:space="preserve">zijn </w:t>
      </w:r>
      <w:r w:rsidR="009D16A6">
        <w:t xml:space="preserve">geen vaste </w:t>
      </w:r>
      <w:r>
        <w:t>werkplekken</w:t>
      </w:r>
      <w:r w:rsidR="009D16A6">
        <w:t xml:space="preserve"> en vaste telefo</w:t>
      </w:r>
      <w:r>
        <w:t>o</w:t>
      </w:r>
      <w:r w:rsidR="009D16A6">
        <w:t>n</w:t>
      </w:r>
      <w:r>
        <w:t>s tenzij</w:t>
      </w:r>
    </w:p>
    <w:p w14:paraId="7B887794" w14:textId="476387B8" w:rsidR="009D16A6" w:rsidRDefault="009D16A6" w:rsidP="0071384B">
      <w:pPr>
        <w:pStyle w:val="Lijstalinea"/>
        <w:numPr>
          <w:ilvl w:val="0"/>
          <w:numId w:val="4"/>
        </w:numPr>
      </w:pPr>
      <w:r>
        <w:t>We werken digitaal</w:t>
      </w:r>
    </w:p>
    <w:p w14:paraId="20818CBD" w14:textId="505A6BD8" w:rsidR="009D16A6" w:rsidRDefault="009D16A6" w:rsidP="0071384B">
      <w:pPr>
        <w:pStyle w:val="Lijstalinea"/>
        <w:numPr>
          <w:ilvl w:val="0"/>
          <w:numId w:val="4"/>
        </w:numPr>
      </w:pPr>
      <w:r>
        <w:t>We hebben geen kasten en papieren archief tenzij</w:t>
      </w:r>
    </w:p>
    <w:p w14:paraId="0F86A5DB" w14:textId="6595C9FB" w:rsidR="009D16A6" w:rsidRDefault="009D16A6" w:rsidP="0071384B">
      <w:pPr>
        <w:pStyle w:val="Lijstalinea"/>
        <w:numPr>
          <w:ilvl w:val="0"/>
          <w:numId w:val="4"/>
        </w:numPr>
      </w:pPr>
      <w:r>
        <w:t>Afdelingen hebben geen eigen domein</w:t>
      </w:r>
    </w:p>
    <w:p w14:paraId="34C6002A" w14:textId="143388E4" w:rsidR="008268C7" w:rsidRDefault="008268C7" w:rsidP="00D26AEB"/>
    <w:p w14:paraId="481D42A2" w14:textId="2F5550EA" w:rsidR="009605F9" w:rsidRDefault="007D45D0" w:rsidP="00D26AEB">
      <w:r>
        <w:t>In dit hoofdstuk leggen we d</w:t>
      </w:r>
      <w:r w:rsidR="008268C7">
        <w:t xml:space="preserve">eze uitgangspunten </w:t>
      </w:r>
      <w:r>
        <w:t xml:space="preserve">uit. </w:t>
      </w:r>
      <w:r w:rsidR="008268C7">
        <w:t xml:space="preserve"> </w:t>
      </w:r>
    </w:p>
    <w:p w14:paraId="695B36DB" w14:textId="77777777" w:rsidR="00BE611D" w:rsidRDefault="00BE611D" w:rsidP="009D16A6"/>
    <w:p w14:paraId="26F6B3BA" w14:textId="571EA6AE" w:rsidR="0029156D" w:rsidRPr="00A5285F" w:rsidRDefault="0029156D" w:rsidP="009D16A6">
      <w:pPr>
        <w:rPr>
          <w:b/>
          <w:bCs/>
          <w:color w:val="0070C0"/>
        </w:rPr>
      </w:pPr>
      <w:r w:rsidRPr="00A5285F">
        <w:rPr>
          <w:b/>
          <w:bCs/>
          <w:color w:val="0070C0"/>
        </w:rPr>
        <w:t>Uitwerking uitgangspunten</w:t>
      </w:r>
    </w:p>
    <w:p w14:paraId="4DED4756" w14:textId="77777777" w:rsidR="00647564" w:rsidRDefault="00647564" w:rsidP="009D16A6">
      <w:pPr>
        <w:rPr>
          <w:b/>
          <w:bCs/>
        </w:rPr>
      </w:pPr>
    </w:p>
    <w:p w14:paraId="263958BF" w14:textId="224D4800" w:rsidR="00647564" w:rsidRPr="00E90F41" w:rsidRDefault="00D406BA" w:rsidP="0071384B">
      <w:pPr>
        <w:pStyle w:val="Kop2"/>
        <w:numPr>
          <w:ilvl w:val="1"/>
          <w:numId w:val="20"/>
        </w:numPr>
        <w:spacing w:line="240" w:lineRule="auto"/>
        <w:rPr>
          <w:b w:val="0"/>
          <w:bCs/>
          <w:color w:val="0070C0"/>
          <w:sz w:val="22"/>
          <w:szCs w:val="22"/>
        </w:rPr>
      </w:pPr>
      <w:bookmarkStart w:id="9" w:name="_Toc110590280"/>
      <w:r w:rsidRPr="00E90F41">
        <w:rPr>
          <w:b w:val="0"/>
          <w:bCs/>
          <w:color w:val="0070C0"/>
          <w:sz w:val="22"/>
          <w:szCs w:val="22"/>
        </w:rPr>
        <w:t>We werken volgens de vastgestelde organisatievisie en kernwaarden</w:t>
      </w:r>
      <w:bookmarkEnd w:id="9"/>
    </w:p>
    <w:p w14:paraId="36A2B678" w14:textId="01C7BA20" w:rsidR="001F4555" w:rsidRPr="004F040B" w:rsidRDefault="007D45D0" w:rsidP="00A87D04">
      <w:pPr>
        <w:spacing w:before="240" w:after="240"/>
      </w:pPr>
      <w:r>
        <w:t>Hybride</w:t>
      </w:r>
      <w:r w:rsidR="00D406BA" w:rsidRPr="00A734CB">
        <w:t xml:space="preserve"> werken en alle uitgangspunten </w:t>
      </w:r>
      <w:r>
        <w:t>zijn verbonden met</w:t>
      </w:r>
      <w:r w:rsidR="00D406BA" w:rsidRPr="00A734CB">
        <w:t xml:space="preserve"> de vastgestelde organisatievisie en kernwaarden. Bij al ons handelen en communiceren houden we deze kernwaarden goed in het oog.</w:t>
      </w:r>
      <w:r w:rsidR="004F040B">
        <w:t xml:space="preserve"> </w:t>
      </w:r>
      <w:r>
        <w:t>Ze staan</w:t>
      </w:r>
      <w:r w:rsidR="0073092B">
        <w:t xml:space="preserve"> verder uitgewerkt</w:t>
      </w:r>
      <w:r>
        <w:t xml:space="preserve"> i</w:t>
      </w:r>
      <w:r w:rsidR="005B6D27">
        <w:t xml:space="preserve">n: </w:t>
      </w:r>
      <w:hyperlink r:id="rId8" w:history="1">
        <w:r w:rsidR="005B6D27">
          <w:rPr>
            <w:rStyle w:val="Hyperlink"/>
          </w:rPr>
          <w:t>Missie, visie en kernwaarden - SID - intranet Gemeente Drimmelen</w:t>
        </w:r>
      </w:hyperlink>
    </w:p>
    <w:p w14:paraId="6D61282E" w14:textId="7240DAB7" w:rsidR="00647564" w:rsidRPr="007B587A" w:rsidRDefault="0029156D" w:rsidP="0071384B">
      <w:pPr>
        <w:pStyle w:val="Kop2"/>
        <w:numPr>
          <w:ilvl w:val="1"/>
          <w:numId w:val="20"/>
        </w:numPr>
        <w:spacing w:line="240" w:lineRule="auto"/>
        <w:rPr>
          <w:b w:val="0"/>
          <w:bCs/>
          <w:color w:val="0070C0"/>
          <w:sz w:val="22"/>
          <w:szCs w:val="22"/>
        </w:rPr>
      </w:pPr>
      <w:bookmarkStart w:id="10" w:name="_Toc110590281"/>
      <w:r w:rsidRPr="007B587A">
        <w:rPr>
          <w:b w:val="0"/>
          <w:bCs/>
          <w:color w:val="0070C0"/>
          <w:sz w:val="22"/>
          <w:szCs w:val="22"/>
        </w:rPr>
        <w:t>Gedeeltelijk op het gemeentehuis werken is de norm</w:t>
      </w:r>
      <w:bookmarkEnd w:id="10"/>
    </w:p>
    <w:p w14:paraId="71B0C312" w14:textId="1A3D194D" w:rsidR="00F840E7" w:rsidRDefault="00FD44D3" w:rsidP="00647564">
      <w:pPr>
        <w:spacing w:before="240"/>
      </w:pPr>
      <w:r>
        <w:t>De manager en medewerker</w:t>
      </w:r>
      <w:r w:rsidR="00E90F41">
        <w:t xml:space="preserve"> </w:t>
      </w:r>
      <w:r w:rsidR="00647564">
        <w:t>maken afspraken over</w:t>
      </w:r>
      <w:r w:rsidR="007E54D4">
        <w:t xml:space="preserve"> het aantal kantoordagen</w:t>
      </w:r>
      <w:r w:rsidR="00647564">
        <w:t>, ontmoeten en samenwerken op kantoor. Ze zijn hiervoor samen verantwoordelijk.</w:t>
      </w:r>
      <w:r w:rsidR="00C93729">
        <w:t xml:space="preserve"> </w:t>
      </w:r>
    </w:p>
    <w:p w14:paraId="20D1E230" w14:textId="77777777" w:rsidR="00DA2C24" w:rsidRDefault="00DA2C24" w:rsidP="00DA2C24">
      <w:pPr>
        <w:rPr>
          <w:b/>
          <w:bCs/>
        </w:rPr>
      </w:pPr>
    </w:p>
    <w:p w14:paraId="325F670F" w14:textId="38636AC5" w:rsidR="0081092B" w:rsidRDefault="00DA2C24" w:rsidP="00DA2C24">
      <w:r w:rsidRPr="6453926D">
        <w:rPr>
          <w:b/>
          <w:bCs/>
        </w:rPr>
        <w:t>Teambinding</w:t>
      </w:r>
      <w:r>
        <w:br/>
      </w:r>
      <w:r w:rsidR="0081092B">
        <w:t xml:space="preserve">Als werkgever vinden we het belangrijk dat medewerkers </w:t>
      </w:r>
      <w:r w:rsidR="3BFC3656">
        <w:t xml:space="preserve">elkaar </w:t>
      </w:r>
      <w:r w:rsidR="0081092B">
        <w:t xml:space="preserve">regelmatig ontmoeten op kantoor en dat er ruimte is voor teambinding. </w:t>
      </w:r>
    </w:p>
    <w:p w14:paraId="390DFC58" w14:textId="77777777" w:rsidR="006C5EC1" w:rsidRDefault="00DA2C24" w:rsidP="00DA2C24">
      <w:pPr>
        <w:rPr>
          <w:color w:val="FF0000"/>
        </w:rPr>
      </w:pPr>
      <w:r>
        <w:t>Hoeft een medewerker voor zijn werkzaamheden zelden op het gemeentehuis te zijn? Dan is het toch belangrijk dat hij er regelmatig is voor sociaal contact, verbinding en teambinding. Sociaal contact draagt bij aan werkgeluk en een beter samenwerkend team.</w:t>
      </w:r>
      <w:r>
        <w:rPr>
          <w:color w:val="FF0000"/>
        </w:rPr>
        <w:t xml:space="preserve"> </w:t>
      </w:r>
    </w:p>
    <w:p w14:paraId="0A4D145C" w14:textId="77777777" w:rsidR="00647564" w:rsidRDefault="00647564" w:rsidP="003901A2"/>
    <w:p w14:paraId="03BC7DD9" w14:textId="77777777" w:rsidR="00F3564A" w:rsidRDefault="00B32E8E" w:rsidP="003901A2">
      <w:pPr>
        <w:rPr>
          <w:color w:val="FF0000"/>
        </w:rPr>
      </w:pPr>
      <w:r w:rsidRPr="009605F9">
        <w:rPr>
          <w:b/>
          <w:bCs/>
        </w:rPr>
        <w:t>Kantoor bezetting</w:t>
      </w:r>
    </w:p>
    <w:p w14:paraId="5B3162C3" w14:textId="176603F7" w:rsidR="00E32D96" w:rsidRDefault="00BF0388" w:rsidP="6453926D">
      <w:r w:rsidRPr="6453926D">
        <w:t>De manager is eindverantwoordelijk voor de fysieke bezetting en teambinding op kantoor.</w:t>
      </w:r>
      <w:r w:rsidR="00F3564A" w:rsidRPr="6453926D">
        <w:t xml:space="preserve"> </w:t>
      </w:r>
      <w:r w:rsidRPr="6453926D">
        <w:t>Per afdeling/cluster ma</w:t>
      </w:r>
      <w:r w:rsidR="6C3C743C" w:rsidRPr="6453926D">
        <w:t>akt</w:t>
      </w:r>
      <w:r w:rsidRPr="6453926D">
        <w:t xml:space="preserve"> de </w:t>
      </w:r>
      <w:r w:rsidR="00E32D96" w:rsidRPr="6453926D">
        <w:t>manager</w:t>
      </w:r>
      <w:r w:rsidR="006C5EC1" w:rsidRPr="6453926D">
        <w:t xml:space="preserve"> hierover nadere afspraken</w:t>
      </w:r>
      <w:r w:rsidR="1FE6DEE8" w:rsidRPr="6453926D">
        <w:t xml:space="preserve"> met de medewerkers</w:t>
      </w:r>
      <w:r w:rsidRPr="6453926D">
        <w:t xml:space="preserve">. </w:t>
      </w:r>
      <w:r w:rsidR="770E3B21" w:rsidRPr="6453926D">
        <w:t>Er wordt een ondergrens gehanteerd</w:t>
      </w:r>
      <w:r w:rsidR="1B6A25C2" w:rsidRPr="6453926D">
        <w:t xml:space="preserve"> </w:t>
      </w:r>
      <w:r w:rsidRPr="6453926D">
        <w:t>van minimaal 1 keer per week aanwezig</w:t>
      </w:r>
      <w:r w:rsidR="5A0F0AF3" w:rsidRPr="6453926D">
        <w:t xml:space="preserve"> zijn</w:t>
      </w:r>
      <w:r w:rsidRPr="6453926D">
        <w:t xml:space="preserve"> op kantoor. </w:t>
      </w:r>
      <w:r w:rsidR="00FD44D3" w:rsidRPr="6453926D">
        <w:t xml:space="preserve">De medewerker werkt op kantoor als het nodig </w:t>
      </w:r>
      <w:r w:rsidR="430B7AD1" w:rsidRPr="6453926D">
        <w:t xml:space="preserve">is </w:t>
      </w:r>
      <w:r w:rsidR="00FD44D3" w:rsidRPr="6453926D">
        <w:t xml:space="preserve">en </w:t>
      </w:r>
      <w:r w:rsidRPr="6453926D">
        <w:t xml:space="preserve">werkt thuis als het kan; </w:t>
      </w:r>
      <w:r w:rsidR="00FD44D3" w:rsidRPr="6453926D">
        <w:t>thuiswerken is geen absoluut recht</w:t>
      </w:r>
      <w:r w:rsidR="11F19ED2" w:rsidRPr="6453926D">
        <w:t>.</w:t>
      </w:r>
      <w:r w:rsidR="00FD44D3" w:rsidRPr="6453926D">
        <w:t xml:space="preserve"> </w:t>
      </w:r>
    </w:p>
    <w:p w14:paraId="5E9288CD" w14:textId="36970B8C" w:rsidR="00FD44D3" w:rsidRDefault="00FD44D3" w:rsidP="003901A2">
      <w:pPr>
        <w:rPr>
          <w:color w:val="FF0000"/>
        </w:rPr>
      </w:pPr>
    </w:p>
    <w:p w14:paraId="20B796E4" w14:textId="21EC8998" w:rsidR="00431001" w:rsidRDefault="00B32099" w:rsidP="003901A2">
      <w:r>
        <w:t xml:space="preserve">De </w:t>
      </w:r>
      <w:r w:rsidR="00413178">
        <w:t xml:space="preserve">minimale </w:t>
      </w:r>
      <w:r w:rsidR="008F723D">
        <w:t>fysieke</w:t>
      </w:r>
      <w:r>
        <w:t xml:space="preserve"> bezetting is afdelingsafhankelijk.</w:t>
      </w:r>
      <w:r w:rsidR="00DD57D5">
        <w:t xml:space="preserve"> </w:t>
      </w:r>
      <w:r w:rsidR="003901A2">
        <w:t xml:space="preserve">De manager is verantwoordelijk voor een goede doorlooptijd van het werk en de aanwezigheid van een dagelijks aanspreekpunt op de afdeling. </w:t>
      </w:r>
      <w:r w:rsidR="00B32E8E" w:rsidRPr="6453926D">
        <w:t>De</w:t>
      </w:r>
      <w:r w:rsidR="003901A2" w:rsidRPr="6453926D">
        <w:t xml:space="preserve"> manager </w:t>
      </w:r>
      <w:r w:rsidR="00B32E8E" w:rsidRPr="6453926D">
        <w:t xml:space="preserve">geeft </w:t>
      </w:r>
      <w:r w:rsidR="003901A2" w:rsidRPr="6453926D">
        <w:t xml:space="preserve">aan welke gezamenlijke overleggen fysiek op kantoor plaatsvinden. </w:t>
      </w:r>
    </w:p>
    <w:p w14:paraId="4115D6E2" w14:textId="77777777" w:rsidR="00CB66BE" w:rsidRDefault="00440C02" w:rsidP="6453926D">
      <w:r>
        <w:br/>
      </w:r>
      <w:r w:rsidR="0029156D" w:rsidRPr="6453926D">
        <w:t>Medewerkers w</w:t>
      </w:r>
      <w:r w:rsidR="00B32E8E" w:rsidRPr="6453926D">
        <w:t xml:space="preserve">erken </w:t>
      </w:r>
      <w:r w:rsidR="0029156D" w:rsidRPr="6453926D">
        <w:t xml:space="preserve">niet </w:t>
      </w:r>
      <w:r w:rsidR="00B32E8E" w:rsidRPr="6453926D">
        <w:t xml:space="preserve">elke </w:t>
      </w:r>
      <w:r w:rsidR="0029156D" w:rsidRPr="6453926D">
        <w:t xml:space="preserve">dag op kantoor. </w:t>
      </w:r>
      <w:r w:rsidRPr="6453926D">
        <w:t>De medewerker is voornamelijk op kantoor voor ontmoeten: samenwerken, vergaderen en teambinding.</w:t>
      </w:r>
    </w:p>
    <w:p w14:paraId="2DD256D1" w14:textId="2ED1C8EC" w:rsidR="00440C02" w:rsidRDefault="00440C02" w:rsidP="6453926D">
      <w:r>
        <w:br/>
      </w:r>
    </w:p>
    <w:p w14:paraId="6DBD13BB" w14:textId="6199850F" w:rsidR="0029156D" w:rsidRDefault="00440C02" w:rsidP="0029156D">
      <w:pPr>
        <w:contextualSpacing/>
      </w:pPr>
      <w:r w:rsidRPr="6453926D">
        <w:rPr>
          <w:b/>
          <w:bCs/>
        </w:rPr>
        <w:lastRenderedPageBreak/>
        <w:t>Andere werkplek</w:t>
      </w:r>
      <w:r>
        <w:br/>
        <w:t xml:space="preserve">Moet </w:t>
      </w:r>
      <w:r w:rsidR="00A02940">
        <w:t>een medewerker</w:t>
      </w:r>
      <w:r>
        <w:t xml:space="preserve"> in</w:t>
      </w:r>
      <w:r w:rsidR="0029156D">
        <w:t xml:space="preserve"> stilte werken</w:t>
      </w:r>
      <w:r>
        <w:t xml:space="preserve">? Alleen werken? Draagt fysieke aanwezigheid niet </w:t>
      </w:r>
      <w:r w:rsidR="0029156D">
        <w:t>persé bij aan het resultaat</w:t>
      </w:r>
      <w:r>
        <w:t xml:space="preserve"> of </w:t>
      </w:r>
      <w:r w:rsidR="006571EE">
        <w:t>de</w:t>
      </w:r>
      <w:r>
        <w:t xml:space="preserve"> productiviteit?</w:t>
      </w:r>
      <w:r w:rsidR="0029156D">
        <w:t xml:space="preserve"> </w:t>
      </w:r>
      <w:r>
        <w:t>Dan</w:t>
      </w:r>
      <w:r w:rsidR="0029156D">
        <w:t xml:space="preserve"> </w:t>
      </w:r>
      <w:r w:rsidR="2285E82A">
        <w:t>is er</w:t>
      </w:r>
      <w:r w:rsidR="006571EE">
        <w:t xml:space="preserve"> een</w:t>
      </w:r>
      <w:r w:rsidR="3ABBAA93">
        <w:t xml:space="preserve"> mogelijkheid om</w:t>
      </w:r>
      <w:r w:rsidR="006571EE">
        <w:t xml:space="preserve"> </w:t>
      </w:r>
      <w:r w:rsidR="0029156D">
        <w:t>thuis of ergens anders</w:t>
      </w:r>
      <w:r w:rsidR="0AC7B12B">
        <w:t xml:space="preserve"> te werken</w:t>
      </w:r>
      <w:r w:rsidR="0029156D">
        <w:t>.</w:t>
      </w:r>
      <w:r w:rsidR="00071834">
        <w:t xml:space="preserve"> </w:t>
      </w:r>
      <w:r>
        <w:t>Bijvoorbeeld op een</w:t>
      </w:r>
      <w:r w:rsidR="0029156D">
        <w:t xml:space="preserve"> werkplek bij een maatschappelijke partner, bij een andere gemeente of </w:t>
      </w:r>
      <w:r>
        <w:t xml:space="preserve">in </w:t>
      </w:r>
      <w:r w:rsidR="0029156D">
        <w:t xml:space="preserve">de bibliotheek. Bij </w:t>
      </w:r>
      <w:r>
        <w:t>ergens anders</w:t>
      </w:r>
      <w:r w:rsidR="0029156D">
        <w:t xml:space="preserve"> werken denk</w:t>
      </w:r>
      <w:r w:rsidR="00F75524">
        <w:t>t een medewerker</w:t>
      </w:r>
      <w:r w:rsidR="0029156D">
        <w:t xml:space="preserve"> altijd aan vertrouwelijkheid en </w:t>
      </w:r>
      <w:r w:rsidR="00782AB7">
        <w:t xml:space="preserve">bescherming van </w:t>
      </w:r>
      <w:r w:rsidR="0029156D">
        <w:t>privacy</w:t>
      </w:r>
      <w:r w:rsidR="00782AB7">
        <w:t>.</w:t>
      </w:r>
      <w:r w:rsidR="0029156D">
        <w:t xml:space="preserve"> </w:t>
      </w:r>
      <w:r w:rsidR="00DA2C24">
        <w:t>Gebruik geen openbare wifinetwerken. Maak in plaats daarvan verbinding met internet</w:t>
      </w:r>
      <w:r w:rsidR="00D141BA">
        <w:t xml:space="preserve"> </w:t>
      </w:r>
      <w:r w:rsidR="00DA2C24">
        <w:t xml:space="preserve">met de verstrekte </w:t>
      </w:r>
      <w:proofErr w:type="spellStart"/>
      <w:r w:rsidR="00DA2C24">
        <w:t>SIMkaart</w:t>
      </w:r>
      <w:proofErr w:type="spellEnd"/>
      <w:r w:rsidR="00DA2C24">
        <w:t xml:space="preserve"> (in de </w:t>
      </w:r>
      <w:r w:rsidR="00942141">
        <w:t xml:space="preserve">mobiele telefoon en </w:t>
      </w:r>
      <w:r w:rsidR="00DA2C24">
        <w:t>lapto</w:t>
      </w:r>
      <w:r w:rsidR="00D141BA">
        <w:t>p</w:t>
      </w:r>
      <w:r w:rsidR="00DA2C24">
        <w:t>).</w:t>
      </w:r>
    </w:p>
    <w:p w14:paraId="4A22DBBD" w14:textId="3654CDEF" w:rsidR="00632F4E" w:rsidRDefault="00632F4E" w:rsidP="0029156D"/>
    <w:p w14:paraId="6E6D0F5B" w14:textId="2057D41D" w:rsidR="00632F4E" w:rsidRDefault="00782AB7" w:rsidP="0029156D">
      <w:r w:rsidRPr="009605F9">
        <w:rPr>
          <w:rFonts w:cs="Arial"/>
          <w:b/>
          <w:bCs/>
          <w:color w:val="000000"/>
          <w:szCs w:val="22"/>
        </w:rPr>
        <w:t>Doorlopende aandacht voor hybride werken</w:t>
      </w:r>
      <w:r w:rsidRPr="009605F9">
        <w:rPr>
          <w:rFonts w:cs="Arial"/>
          <w:b/>
          <w:bCs/>
          <w:color w:val="000000"/>
          <w:szCs w:val="22"/>
        </w:rPr>
        <w:br/>
      </w:r>
      <w:r w:rsidR="00E216C6">
        <w:t xml:space="preserve">Het gehele jaar door </w:t>
      </w:r>
      <w:r w:rsidR="00632F4E">
        <w:t xml:space="preserve">bespreekt de leidinggevende </w:t>
      </w:r>
      <w:r>
        <w:t>hybride werken</w:t>
      </w:r>
      <w:r w:rsidR="00632F4E">
        <w:t xml:space="preserve"> en maakt concrete afspraken met de medewerker voor de komende periode.</w:t>
      </w:r>
    </w:p>
    <w:p w14:paraId="7D7BD0BB" w14:textId="12037E9D" w:rsidR="00343320" w:rsidRDefault="00343320" w:rsidP="0029156D"/>
    <w:p w14:paraId="245A1853" w14:textId="4ACAAAB7" w:rsidR="00981B4D" w:rsidRDefault="00782AB7" w:rsidP="00A87D04">
      <w:r w:rsidRPr="009605F9">
        <w:rPr>
          <w:b/>
          <w:bCs/>
        </w:rPr>
        <w:t>Arbo werkplek</w:t>
      </w:r>
      <w:r w:rsidRPr="009605F9">
        <w:rPr>
          <w:b/>
          <w:bCs/>
        </w:rPr>
        <w:br/>
      </w:r>
      <w:r w:rsidR="00981B4D">
        <w:rPr>
          <w:rStyle w:val="scxw268168735"/>
          <w:color w:val="000000"/>
          <w:shd w:val="clear" w:color="auto" w:fill="FFFFFF"/>
        </w:rPr>
        <w:t xml:space="preserve">Op kantoor en thuis moet de werkplek </w:t>
      </w:r>
      <w:r w:rsidR="0043CDD5">
        <w:rPr>
          <w:rStyle w:val="scxw268168735"/>
          <w:color w:val="000000"/>
          <w:shd w:val="clear" w:color="auto" w:fill="FFFFFF"/>
        </w:rPr>
        <w:t>A</w:t>
      </w:r>
      <w:r w:rsidR="00981B4D">
        <w:rPr>
          <w:rStyle w:val="scxw268168735"/>
          <w:color w:val="000000"/>
          <w:shd w:val="clear" w:color="auto" w:fill="FFFFFF"/>
        </w:rPr>
        <w:t>rbo</w:t>
      </w:r>
      <w:r w:rsidR="5CEE9AB4">
        <w:rPr>
          <w:rStyle w:val="scxw268168735"/>
          <w:color w:val="000000"/>
          <w:shd w:val="clear" w:color="auto" w:fill="FFFFFF"/>
        </w:rPr>
        <w:t xml:space="preserve"> </w:t>
      </w:r>
      <w:r w:rsidR="00981B4D">
        <w:rPr>
          <w:rStyle w:val="scxw268168735"/>
          <w:color w:val="000000"/>
          <w:shd w:val="clear" w:color="auto" w:fill="FFFFFF"/>
        </w:rPr>
        <w:t>technisch v</w:t>
      </w:r>
      <w:r w:rsidR="44CB1748">
        <w:rPr>
          <w:rStyle w:val="scxw268168735"/>
          <w:color w:val="000000"/>
          <w:shd w:val="clear" w:color="auto" w:fill="FFFFFF"/>
        </w:rPr>
        <w:t xml:space="preserve">erantwoord </w:t>
      </w:r>
      <w:r w:rsidR="00981B4D">
        <w:rPr>
          <w:rStyle w:val="scxw268168735"/>
          <w:color w:val="000000"/>
          <w:shd w:val="clear" w:color="auto" w:fill="FFFFFF"/>
        </w:rPr>
        <w:t>zijn volgens de Europese normen. Het meubilair dat gefaciliteerd wordt voldoe</w:t>
      </w:r>
      <w:r w:rsidR="00B478D8">
        <w:rPr>
          <w:rStyle w:val="scxw268168735"/>
          <w:color w:val="000000"/>
          <w:shd w:val="clear" w:color="auto" w:fill="FFFFFF"/>
        </w:rPr>
        <w:t>t</w:t>
      </w:r>
      <w:r w:rsidR="00981B4D">
        <w:rPr>
          <w:rStyle w:val="scxw268168735"/>
          <w:color w:val="000000"/>
          <w:shd w:val="clear" w:color="auto" w:fill="FFFFFF"/>
        </w:rPr>
        <w:t xml:space="preserve"> aan deze normen. Een medewerker </w:t>
      </w:r>
      <w:r w:rsidR="00366928">
        <w:rPr>
          <w:rStyle w:val="scxw268168735"/>
          <w:color w:val="000000"/>
          <w:shd w:val="clear" w:color="auto" w:fill="FFFFFF"/>
        </w:rPr>
        <w:t xml:space="preserve">kan </w:t>
      </w:r>
      <w:r w:rsidR="00981B4D">
        <w:rPr>
          <w:rStyle w:val="scxw268168735"/>
          <w:color w:val="000000"/>
          <w:shd w:val="clear" w:color="auto" w:fill="FFFFFF"/>
        </w:rPr>
        <w:t xml:space="preserve">meubilair </w:t>
      </w:r>
      <w:r w:rsidR="00366928">
        <w:rPr>
          <w:rStyle w:val="scxw268168735"/>
          <w:color w:val="000000"/>
          <w:shd w:val="clear" w:color="auto" w:fill="FFFFFF"/>
        </w:rPr>
        <w:t xml:space="preserve">bestellen als </w:t>
      </w:r>
      <w:r w:rsidR="00981B4D">
        <w:rPr>
          <w:rStyle w:val="scxw268168735"/>
          <w:color w:val="000000"/>
          <w:shd w:val="clear" w:color="auto" w:fill="FFFFFF"/>
        </w:rPr>
        <w:t>hij de mogelijkheid heeft om thuis</w:t>
      </w:r>
      <w:r w:rsidR="00366928">
        <w:rPr>
          <w:rStyle w:val="scxw268168735"/>
          <w:color w:val="000000"/>
          <w:shd w:val="clear" w:color="auto" w:fill="FFFFFF"/>
        </w:rPr>
        <w:t xml:space="preserve"> Arbo technisch verantwoord</w:t>
      </w:r>
      <w:r w:rsidR="00981B4D">
        <w:rPr>
          <w:rStyle w:val="scxw268168735"/>
          <w:color w:val="000000"/>
          <w:shd w:val="clear" w:color="auto" w:fill="FFFFFF"/>
        </w:rPr>
        <w:t xml:space="preserve"> te werken. Hiervoor vullen medewerkers een vragenlijst in (bijlage 1). </w:t>
      </w:r>
      <w:r w:rsidR="00020B74">
        <w:rPr>
          <w:rStyle w:val="eop"/>
        </w:rPr>
        <w:t xml:space="preserve">Medewerkers kunnen instructies krijgen hoe zij de werkplek, zowel thuis als op kantoor, correct kunnen instellen. </w:t>
      </w:r>
    </w:p>
    <w:p w14:paraId="770D7FC2" w14:textId="46F1D509" w:rsidR="00647564" w:rsidRPr="001F4555" w:rsidRDefault="00EB5C65" w:rsidP="0071384B">
      <w:pPr>
        <w:pStyle w:val="Kop2"/>
        <w:numPr>
          <w:ilvl w:val="1"/>
          <w:numId w:val="20"/>
        </w:numPr>
        <w:spacing w:after="240"/>
        <w:rPr>
          <w:b w:val="0"/>
          <w:bCs/>
          <w:color w:val="0070C0"/>
          <w:sz w:val="22"/>
          <w:szCs w:val="22"/>
        </w:rPr>
      </w:pPr>
      <w:bookmarkStart w:id="11" w:name="_Toc110590282"/>
      <w:r w:rsidRPr="001F4555">
        <w:rPr>
          <w:b w:val="0"/>
          <w:bCs/>
          <w:color w:val="0070C0"/>
          <w:sz w:val="22"/>
          <w:szCs w:val="22"/>
        </w:rPr>
        <w:t>Het gemeentehuis is DE ontmoetingsplek (voor in- en externen)</w:t>
      </w:r>
      <w:bookmarkEnd w:id="11"/>
    </w:p>
    <w:p w14:paraId="5D77A351" w14:textId="347CF151" w:rsidR="00EB5C65" w:rsidRDefault="00EB5C65" w:rsidP="00647564">
      <w:pPr>
        <w:spacing w:after="240"/>
      </w:pPr>
      <w:r>
        <w:t xml:space="preserve">Het gemeentehuis is niet alleen een kantoorpand waar gemeentelijke medewerkers werken. Veel van de beschikbare ruimte </w:t>
      </w:r>
      <w:r w:rsidR="00C333DC">
        <w:t>wordt</w:t>
      </w:r>
      <w:r w:rsidR="00782AB7">
        <w:t xml:space="preserve"> </w:t>
      </w:r>
      <w:r>
        <w:t xml:space="preserve">ingericht om elkaar te ontmoeten. </w:t>
      </w:r>
      <w:r w:rsidR="00C333DC">
        <w:t>V</w:t>
      </w:r>
      <w:r w:rsidR="00400FC2">
        <w:t>ergaderruimten</w:t>
      </w:r>
      <w:r>
        <w:t>, ontmoetingsplekken, aanlandplekken en een bibliotheek</w:t>
      </w:r>
      <w:r w:rsidR="00C333DC">
        <w:t xml:space="preserve"> worden gerealiseerd</w:t>
      </w:r>
      <w:r w:rsidR="00400FC2">
        <w:t>.</w:t>
      </w:r>
    </w:p>
    <w:p w14:paraId="51C1347D" w14:textId="59AF024F" w:rsidR="00EB5C65" w:rsidRDefault="00400FC2" w:rsidP="00EB5C65">
      <w:r>
        <w:t>O</w:t>
      </w:r>
      <w:r w:rsidR="00EB5C65">
        <w:t xml:space="preserve">ok maatschappelijke organisaties en bewonersgroepen maken </w:t>
      </w:r>
      <w:r>
        <w:t xml:space="preserve">gebruik </w:t>
      </w:r>
      <w:r w:rsidR="00EB5C65">
        <w:t>van de ruimte.</w:t>
      </w:r>
    </w:p>
    <w:p w14:paraId="7C0785FC" w14:textId="11007C0B" w:rsidR="00EB5C65" w:rsidRDefault="00EB5C65" w:rsidP="00EB5C65">
      <w:r>
        <w:t xml:space="preserve">De </w:t>
      </w:r>
      <w:r w:rsidR="00400FC2">
        <w:t xml:space="preserve">beschikbare </w:t>
      </w:r>
      <w:r>
        <w:t>werkplekken zijn voor alle medewerkers te reserveren</w:t>
      </w:r>
      <w:r w:rsidRPr="004F581F">
        <w:t xml:space="preserve">. </w:t>
      </w:r>
      <w:r w:rsidR="00E856D3" w:rsidRPr="004F581F">
        <w:t>Bij het reserveren van een werkplek houd</w:t>
      </w:r>
      <w:r w:rsidR="00390972">
        <w:t>t een medewerker</w:t>
      </w:r>
      <w:r w:rsidR="00E856D3" w:rsidRPr="004F581F">
        <w:t xml:space="preserve"> rekening met het volgende: </w:t>
      </w:r>
    </w:p>
    <w:p w14:paraId="47AC07F0" w14:textId="7D7337E4" w:rsidR="00EB5C65" w:rsidRDefault="07659732" w:rsidP="6453926D">
      <w:pPr>
        <w:numPr>
          <w:ilvl w:val="0"/>
          <w:numId w:val="6"/>
        </w:numPr>
        <w:shd w:val="clear" w:color="auto" w:fill="FFFFFF" w:themeFill="background1"/>
        <w:spacing w:before="100" w:beforeAutospacing="1" w:after="100" w:afterAutospacing="1"/>
      </w:pPr>
      <w:r>
        <w:t xml:space="preserve">Je reserveert </w:t>
      </w:r>
      <w:r w:rsidR="65FCD6D1">
        <w:t>vooraf</w:t>
      </w:r>
      <w:r w:rsidR="003B74E4">
        <w:t xml:space="preserve"> een werkplek.</w:t>
      </w:r>
    </w:p>
    <w:p w14:paraId="130610AE" w14:textId="6335BBE3" w:rsidR="00EB5C65" w:rsidRPr="00DB45C3" w:rsidRDefault="00EB5C65" w:rsidP="0071384B">
      <w:pPr>
        <w:numPr>
          <w:ilvl w:val="0"/>
          <w:numId w:val="6"/>
        </w:numPr>
        <w:shd w:val="clear" w:color="auto" w:fill="FFFFFF"/>
        <w:spacing w:before="100" w:beforeAutospacing="1" w:after="100" w:afterAutospacing="1"/>
      </w:pPr>
      <w:r>
        <w:t xml:space="preserve">Alle </w:t>
      </w:r>
      <w:r w:rsidR="009E7376">
        <w:t xml:space="preserve">te reserveren werkplekken hebben een nummer. </w:t>
      </w:r>
      <w:r w:rsidR="009E7376" w:rsidRPr="6453926D">
        <w:rPr>
          <w:rFonts w:cs="Arial"/>
          <w:color w:val="000000" w:themeColor="text1"/>
        </w:rPr>
        <w:t xml:space="preserve">Je ziet meteen welk bureau je in de app hebt gereserveerd. </w:t>
      </w:r>
    </w:p>
    <w:p w14:paraId="6ABAA359" w14:textId="78BF753E" w:rsidR="00EB5C65" w:rsidRPr="005434CF" w:rsidRDefault="00DA2920" w:rsidP="6453926D">
      <w:pPr>
        <w:numPr>
          <w:ilvl w:val="0"/>
          <w:numId w:val="6"/>
        </w:numPr>
        <w:shd w:val="clear" w:color="auto" w:fill="FFFFFF" w:themeFill="background1"/>
        <w:spacing w:before="100" w:beforeAutospacing="1" w:after="100" w:afterAutospacing="1"/>
      </w:pPr>
      <w:r w:rsidRPr="6453926D">
        <w:t xml:space="preserve">Zorg dat </w:t>
      </w:r>
      <w:r w:rsidR="00AD7E4D" w:rsidRPr="6453926D">
        <w:t xml:space="preserve">flexibele </w:t>
      </w:r>
      <w:r w:rsidRPr="6453926D">
        <w:t>werkplek</w:t>
      </w:r>
      <w:r w:rsidR="00627AAF" w:rsidRPr="6453926D">
        <w:t>ken</w:t>
      </w:r>
      <w:r w:rsidR="00123CB9" w:rsidRPr="6453926D">
        <w:t xml:space="preserve"> en vergaderruimten</w:t>
      </w:r>
      <w:r w:rsidRPr="6453926D">
        <w:t xml:space="preserve"> aan het einde van </w:t>
      </w:r>
      <w:r w:rsidR="009D1C0A" w:rsidRPr="6453926D">
        <w:t xml:space="preserve">de </w:t>
      </w:r>
      <w:r w:rsidRPr="6453926D">
        <w:t xml:space="preserve">werkdag opgeruimd </w:t>
      </w:r>
      <w:r w:rsidR="0B0EC79B" w:rsidRPr="6453926D">
        <w:t>zijn</w:t>
      </w:r>
      <w:r w:rsidRPr="6453926D">
        <w:t xml:space="preserve"> en dat er geen persoonlijke </w:t>
      </w:r>
      <w:r w:rsidR="225DED6A" w:rsidRPr="6453926D">
        <w:t xml:space="preserve">bezittingen </w:t>
      </w:r>
      <w:r w:rsidR="1EF65898" w:rsidRPr="6453926D">
        <w:t>achterblijven</w:t>
      </w:r>
      <w:r w:rsidRPr="6453926D">
        <w:t>. </w:t>
      </w:r>
    </w:p>
    <w:p w14:paraId="22143B88" w14:textId="05653C87" w:rsidR="00D57A9A" w:rsidRPr="001F1DE5" w:rsidRDefault="00DA2920" w:rsidP="6453926D">
      <w:pPr>
        <w:numPr>
          <w:ilvl w:val="0"/>
          <w:numId w:val="6"/>
        </w:numPr>
        <w:shd w:val="clear" w:color="auto" w:fill="FFFFFF" w:themeFill="background1"/>
        <w:spacing w:before="100" w:beforeAutospacing="1" w:after="100" w:afterAutospacing="1"/>
      </w:pPr>
      <w:r>
        <w:t xml:space="preserve">Wanneer je naar kantoor komt om te vergaderen en </w:t>
      </w:r>
      <w:r w:rsidR="4A15AE84">
        <w:t xml:space="preserve">je </w:t>
      </w:r>
      <w:r>
        <w:t>heb</w:t>
      </w:r>
      <w:r w:rsidR="41C43679">
        <w:t>t</w:t>
      </w:r>
      <w:r>
        <w:t xml:space="preserve"> tussen de vergaderingen door voor een kort</w:t>
      </w:r>
      <w:r w:rsidR="1913F456">
        <w:t>e tijd</w:t>
      </w:r>
      <w:r>
        <w:t xml:space="preserve"> een werkplek nodig, maak dan gebruik van de aanlandplekken. </w:t>
      </w:r>
    </w:p>
    <w:p w14:paraId="0D60B496" w14:textId="26991D9F" w:rsidR="00EB5C65" w:rsidRPr="00DB45C3" w:rsidRDefault="001B3402" w:rsidP="004C50B3">
      <w:pPr>
        <w:numPr>
          <w:ilvl w:val="0"/>
          <w:numId w:val="6"/>
        </w:numPr>
        <w:shd w:val="clear" w:color="auto" w:fill="FFFFFF"/>
        <w:spacing w:before="100" w:beforeAutospacing="1" w:after="100" w:afterAutospacing="1"/>
      </w:pPr>
      <w:r>
        <w:t>Je g</w:t>
      </w:r>
      <w:r w:rsidR="00990256">
        <w:t>ebruik</w:t>
      </w:r>
      <w:r>
        <w:t>t</w:t>
      </w:r>
      <w:r w:rsidR="00990256">
        <w:t xml:space="preserve"> </w:t>
      </w:r>
      <w:r w:rsidR="00EB5C65">
        <w:t xml:space="preserve">een werkplek waar deze voor bedoeld is. </w:t>
      </w:r>
      <w:r w:rsidR="00CD37FB">
        <w:t>In bijlage 3 staan de g</w:t>
      </w:r>
      <w:r w:rsidR="00EB5C65">
        <w:t>ebruiks- en gedragsregels</w:t>
      </w:r>
      <w:r w:rsidR="00CD37FB">
        <w:t>.</w:t>
      </w:r>
      <w:r w:rsidR="00EB5C65">
        <w:t xml:space="preserve"> </w:t>
      </w:r>
    </w:p>
    <w:p w14:paraId="51FC9F4E" w14:textId="59186ADE" w:rsidR="00EB5C65" w:rsidRPr="00DB45C3" w:rsidRDefault="007B6C8D" w:rsidP="0071384B">
      <w:pPr>
        <w:numPr>
          <w:ilvl w:val="0"/>
          <w:numId w:val="6"/>
        </w:numPr>
        <w:shd w:val="clear" w:color="auto" w:fill="FFFFFF"/>
        <w:spacing w:before="100" w:beforeAutospacing="1" w:after="100" w:afterAutospacing="1"/>
      </w:pPr>
      <w:r>
        <w:t>Je l</w:t>
      </w:r>
      <w:r w:rsidR="00EB5C65">
        <w:t xml:space="preserve">aat geen </w:t>
      </w:r>
      <w:r w:rsidR="00CD37FB">
        <w:t xml:space="preserve">digitale en fysieke </w:t>
      </w:r>
      <w:r w:rsidR="00EB5C65">
        <w:t>informatie onbeheerd achter in verband met privacy</w:t>
      </w:r>
      <w:r w:rsidR="00CD37FB">
        <w:t>.</w:t>
      </w:r>
      <w:r w:rsidR="00EB5C65">
        <w:t> </w:t>
      </w:r>
    </w:p>
    <w:p w14:paraId="637851BE" w14:textId="469BECEB" w:rsidR="00EB5C65" w:rsidRDefault="00EB5C65" w:rsidP="0071384B">
      <w:pPr>
        <w:numPr>
          <w:ilvl w:val="0"/>
          <w:numId w:val="6"/>
        </w:numPr>
        <w:shd w:val="clear" w:color="auto" w:fill="FFFFFF"/>
        <w:spacing w:before="100" w:beforeAutospacing="1" w:after="100" w:afterAutospacing="1"/>
      </w:pPr>
      <w:r>
        <w:t xml:space="preserve">Overleggen of (vertrouwelijke) telefoongesprekken </w:t>
      </w:r>
      <w:r w:rsidR="001B25C1">
        <w:t>worden</w:t>
      </w:r>
      <w:r w:rsidR="00CD37FB" w:rsidRPr="6453926D">
        <w:rPr>
          <w:rFonts w:cs="Arial"/>
          <w:color w:val="000000" w:themeColor="text1"/>
        </w:rPr>
        <w:t> in de daarvoor bedoelde ruimtes</w:t>
      </w:r>
      <w:r w:rsidR="001B25C1" w:rsidRPr="6453926D">
        <w:rPr>
          <w:rFonts w:cs="Arial"/>
          <w:color w:val="000000" w:themeColor="text1"/>
        </w:rPr>
        <w:t xml:space="preserve"> gevoerd</w:t>
      </w:r>
      <w:r w:rsidR="00CD37FB" w:rsidRPr="6453926D">
        <w:rPr>
          <w:rFonts w:cs="Arial"/>
          <w:color w:val="000000" w:themeColor="text1"/>
        </w:rPr>
        <w:t>. Dus</w:t>
      </w:r>
      <w:r>
        <w:t xml:space="preserve"> niet </w:t>
      </w:r>
      <w:r w:rsidR="00CD37FB">
        <w:t xml:space="preserve">op </w:t>
      </w:r>
      <w:r>
        <w:t xml:space="preserve">een werkplek (zie bijlage </w:t>
      </w:r>
      <w:r w:rsidR="002430E1">
        <w:t>3</w:t>
      </w:r>
      <w:r>
        <w:t>).</w:t>
      </w:r>
    </w:p>
    <w:p w14:paraId="2F8EFD92" w14:textId="78016E1D" w:rsidR="001F4555" w:rsidRDefault="00EB5C65" w:rsidP="001F4555">
      <w:pPr>
        <w:numPr>
          <w:ilvl w:val="0"/>
          <w:numId w:val="6"/>
        </w:numPr>
        <w:shd w:val="clear" w:color="auto" w:fill="FFFFFF"/>
        <w:spacing w:before="100" w:beforeAutospacing="1" w:after="100" w:afterAutospacing="1"/>
      </w:pPr>
      <w:r>
        <w:t xml:space="preserve">Via de Servicedesk </w:t>
      </w:r>
      <w:r w:rsidR="00CD37FB">
        <w:t>kunnen externen</w:t>
      </w:r>
      <w:r>
        <w:t xml:space="preserve"> een werkplek reserveren.</w:t>
      </w:r>
      <w:r w:rsidR="00071834">
        <w:t xml:space="preserve"> </w:t>
      </w:r>
      <w:r>
        <w:t>De Servicedesk ma</w:t>
      </w:r>
      <w:r w:rsidR="00185D10">
        <w:t>a</w:t>
      </w:r>
      <w:r>
        <w:t xml:space="preserve">kt een reservering via </w:t>
      </w:r>
      <w:proofErr w:type="spellStart"/>
      <w:r>
        <w:t>Planon</w:t>
      </w:r>
      <w:proofErr w:type="spellEnd"/>
      <w:r w:rsidR="00185D10">
        <w:t>.</w:t>
      </w:r>
    </w:p>
    <w:p w14:paraId="2996902A" w14:textId="330B11F6" w:rsidR="00A5285F" w:rsidRPr="00176FCB" w:rsidRDefault="00A5285F" w:rsidP="00A5285F">
      <w:pPr>
        <w:pStyle w:val="Kop2"/>
        <w:rPr>
          <w:b w:val="0"/>
          <w:bCs/>
          <w:color w:val="0070C0"/>
          <w:sz w:val="22"/>
          <w:szCs w:val="22"/>
        </w:rPr>
      </w:pPr>
      <w:bookmarkStart w:id="12" w:name="_Toc110590283"/>
      <w:r w:rsidRPr="00176FCB">
        <w:rPr>
          <w:b w:val="0"/>
          <w:bCs/>
          <w:color w:val="0070C0"/>
          <w:sz w:val="22"/>
          <w:szCs w:val="22"/>
        </w:rPr>
        <w:t>3.</w:t>
      </w:r>
      <w:r w:rsidR="00DF22F1">
        <w:rPr>
          <w:b w:val="0"/>
          <w:bCs/>
          <w:color w:val="0070C0"/>
          <w:sz w:val="22"/>
          <w:szCs w:val="22"/>
        </w:rPr>
        <w:t>4</w:t>
      </w:r>
      <w:r w:rsidRPr="00176FCB">
        <w:rPr>
          <w:b w:val="0"/>
          <w:bCs/>
          <w:color w:val="0070C0"/>
          <w:sz w:val="22"/>
          <w:szCs w:val="22"/>
        </w:rPr>
        <w:t xml:space="preserve">   De norm voor</w:t>
      </w:r>
      <w:r w:rsidR="006250C4">
        <w:rPr>
          <w:b w:val="0"/>
          <w:bCs/>
          <w:color w:val="0070C0"/>
          <w:sz w:val="22"/>
          <w:szCs w:val="22"/>
        </w:rPr>
        <w:t xml:space="preserve"> </w:t>
      </w:r>
      <w:r w:rsidRPr="00176FCB">
        <w:rPr>
          <w:b w:val="0"/>
          <w:bCs/>
          <w:color w:val="0070C0"/>
          <w:sz w:val="22"/>
          <w:szCs w:val="22"/>
        </w:rPr>
        <w:t xml:space="preserve">het aantal werkplekken is 0,6 x het aantal </w:t>
      </w:r>
      <w:bookmarkEnd w:id="12"/>
      <w:r w:rsidR="00203DBD">
        <w:rPr>
          <w:b w:val="0"/>
          <w:bCs/>
          <w:color w:val="0070C0"/>
          <w:sz w:val="22"/>
          <w:szCs w:val="22"/>
        </w:rPr>
        <w:t xml:space="preserve">fte </w:t>
      </w:r>
    </w:p>
    <w:p w14:paraId="0F56B883" w14:textId="082C30A6" w:rsidR="00A87D04" w:rsidRDefault="006E0ACF" w:rsidP="00B34F7D">
      <w:pPr>
        <w:spacing w:before="240" w:after="240"/>
      </w:pPr>
      <w:r w:rsidRPr="006E0ACF">
        <w:t>Deze norm is vastgesteld op basis van ervaringen uit 2020-2021 en de wens van medewerkers om hybride te werken.</w:t>
      </w:r>
      <w:r w:rsidR="00A478D1">
        <w:t xml:space="preserve"> </w:t>
      </w:r>
      <w:r w:rsidR="00974BA0">
        <w:t>Voor</w:t>
      </w:r>
      <w:r w:rsidR="00A5285F">
        <w:t xml:space="preserve"> 60% van het aantal </w:t>
      </w:r>
      <w:r w:rsidR="00203DBD">
        <w:t xml:space="preserve">fte </w:t>
      </w:r>
      <w:r w:rsidR="00974BA0">
        <w:t xml:space="preserve">zijn er </w:t>
      </w:r>
      <w:r w:rsidR="00A5285F">
        <w:t xml:space="preserve">werkplekken met beeldschermen, bureaus en bureaustoelen. </w:t>
      </w:r>
      <w:r w:rsidR="00B06B64">
        <w:t>Aanvullend daarop zijn e</w:t>
      </w:r>
      <w:r w:rsidR="00A5285F">
        <w:t>r ook aanlandplekken om in het Praathuis te werken.</w:t>
      </w:r>
      <w:r w:rsidR="00374659">
        <w:t xml:space="preserve"> Medewerkers</w:t>
      </w:r>
      <w:r w:rsidR="00A5285F">
        <w:t xml:space="preserve"> werk</w:t>
      </w:r>
      <w:r w:rsidR="00374659">
        <w:t>en</w:t>
      </w:r>
      <w:r w:rsidR="00A5285F">
        <w:t xml:space="preserve"> h</w:t>
      </w:r>
      <w:r w:rsidR="000C610B">
        <w:t>ier</w:t>
      </w:r>
      <w:r w:rsidR="00A5285F">
        <w:t xml:space="preserve"> met </w:t>
      </w:r>
      <w:r w:rsidR="00CC7B8E">
        <w:t>de</w:t>
      </w:r>
      <w:r w:rsidR="00A5285F">
        <w:t xml:space="preserve"> laptop </w:t>
      </w:r>
      <w:r w:rsidR="00A5285F">
        <w:lastRenderedPageBreak/>
        <w:t xml:space="preserve">en zonder extra scherm. Dit betekent dat </w:t>
      </w:r>
      <w:r w:rsidR="00A5285F" w:rsidRPr="009605F9">
        <w:t>meer dan 60%</w:t>
      </w:r>
      <w:r w:rsidR="00A5285F">
        <w:t xml:space="preserve"> daadwerkelijk</w:t>
      </w:r>
      <w:r w:rsidR="00A5285F" w:rsidRPr="009605F9">
        <w:t xml:space="preserve"> op kantoor kan werken</w:t>
      </w:r>
      <w:r w:rsidR="00A123E4">
        <w:t>.</w:t>
      </w:r>
    </w:p>
    <w:p w14:paraId="37400FB3" w14:textId="32E76AB2" w:rsidR="00647564" w:rsidRPr="00DF22F1" w:rsidRDefault="00807B0D" w:rsidP="0071384B">
      <w:pPr>
        <w:pStyle w:val="Kop2"/>
        <w:numPr>
          <w:ilvl w:val="1"/>
          <w:numId w:val="25"/>
        </w:numPr>
        <w:spacing w:before="0"/>
        <w:rPr>
          <w:b w:val="0"/>
          <w:bCs/>
          <w:color w:val="0070C0"/>
          <w:sz w:val="22"/>
          <w:szCs w:val="22"/>
        </w:rPr>
      </w:pPr>
      <w:bookmarkStart w:id="13" w:name="_Toc110590284"/>
      <w:r w:rsidRPr="00176FCB">
        <w:rPr>
          <w:b w:val="0"/>
          <w:bCs/>
          <w:color w:val="0070C0"/>
          <w:sz w:val="22"/>
          <w:szCs w:val="22"/>
        </w:rPr>
        <w:t xml:space="preserve">Iedereen in dienst en waarvoor dit hoofdstuk geldt </w:t>
      </w:r>
      <w:r w:rsidR="00CD37FB" w:rsidRPr="00176FCB">
        <w:rPr>
          <w:b w:val="0"/>
          <w:bCs/>
          <w:color w:val="0070C0"/>
          <w:sz w:val="22"/>
          <w:szCs w:val="22"/>
        </w:rPr>
        <w:t>heeft</w:t>
      </w:r>
      <w:r w:rsidRPr="00176FCB">
        <w:rPr>
          <w:b w:val="0"/>
          <w:bCs/>
          <w:color w:val="0070C0"/>
          <w:sz w:val="22"/>
          <w:szCs w:val="22"/>
        </w:rPr>
        <w:t xml:space="preserve"> een ergonomische </w:t>
      </w:r>
      <w:r w:rsidR="00DF22F1">
        <w:rPr>
          <w:b w:val="0"/>
          <w:bCs/>
          <w:color w:val="0070C0"/>
          <w:sz w:val="22"/>
          <w:szCs w:val="22"/>
        </w:rPr>
        <w:t xml:space="preserve">                                                  </w:t>
      </w:r>
      <w:r w:rsidRPr="00DF22F1">
        <w:rPr>
          <w:b w:val="0"/>
          <w:bCs/>
          <w:color w:val="0070C0"/>
          <w:sz w:val="22"/>
          <w:szCs w:val="22"/>
        </w:rPr>
        <w:t>thuiswerkplek</w:t>
      </w:r>
      <w:bookmarkEnd w:id="13"/>
    </w:p>
    <w:p w14:paraId="0D91D3BF" w14:textId="502FC4E3" w:rsidR="00B327A2" w:rsidRDefault="00E24C04" w:rsidP="00647564">
      <w:pPr>
        <w:pStyle w:val="Lijstalinea"/>
        <w:spacing w:before="240"/>
        <w:ind w:left="0"/>
      </w:pPr>
      <w:r>
        <w:rPr>
          <w:rFonts w:cs="Arial"/>
          <w:color w:val="000000"/>
          <w:szCs w:val="22"/>
        </w:rPr>
        <w:t xml:space="preserve">Als werkgever vinden we het belangrijk dat iedereen een ergonomische thuiswerkplek heeft. </w:t>
      </w:r>
      <w:r w:rsidR="00B327A2">
        <w:t>De gemeente faciliteert medewerkers</w:t>
      </w:r>
      <w:r w:rsidR="00B32099">
        <w:t xml:space="preserve"> (in dienst)</w:t>
      </w:r>
      <w:r w:rsidR="00B327A2">
        <w:t xml:space="preserve"> die volgens hun functie én thuissituatie thuis kunnen werken.</w:t>
      </w:r>
    </w:p>
    <w:p w14:paraId="712B64A4" w14:textId="77777777" w:rsidR="00B327A2" w:rsidRDefault="00B327A2" w:rsidP="00B327A2">
      <w:pPr>
        <w:pStyle w:val="Lijstalinea"/>
        <w:ind w:left="0"/>
        <w:rPr>
          <w:rFonts w:cs="Arial"/>
          <w:b/>
          <w:bCs/>
          <w:color w:val="000000"/>
          <w:szCs w:val="22"/>
        </w:rPr>
      </w:pPr>
    </w:p>
    <w:p w14:paraId="477B9C3D" w14:textId="5150C1E9" w:rsidR="00B327A2" w:rsidRDefault="00B327A2" w:rsidP="00B327A2">
      <w:pPr>
        <w:pStyle w:val="Lijstalinea"/>
        <w:ind w:left="0"/>
      </w:pPr>
      <w:r w:rsidRPr="009605F9">
        <w:rPr>
          <w:rFonts w:cs="Arial"/>
          <w:b/>
          <w:bCs/>
          <w:color w:val="000000"/>
          <w:szCs w:val="22"/>
        </w:rPr>
        <w:t>Bureau, bureaustoel en beeldscherm</w:t>
      </w:r>
      <w:r w:rsidRPr="009605F9">
        <w:rPr>
          <w:rFonts w:cs="Arial"/>
          <w:b/>
          <w:bCs/>
          <w:color w:val="000000"/>
          <w:szCs w:val="22"/>
        </w:rPr>
        <w:br/>
      </w:r>
      <w:r>
        <w:t>De medewerker bestelt via de leverancier (Reacon) een bureau en bureaustoel. Deze worden bij de medewerker thuis geleverd. Vanuit P&amp;O ontvang</w:t>
      </w:r>
      <w:r w:rsidR="00EF354F">
        <w:t>t de medewerker</w:t>
      </w:r>
      <w:r>
        <w:t xml:space="preserve"> een mail over het bestelproces. Het meubilair bestel</w:t>
      </w:r>
      <w:r w:rsidR="00EF354F">
        <w:t>t de medewerker</w:t>
      </w:r>
      <w:r>
        <w:t xml:space="preserve"> na de proeftijd.</w:t>
      </w:r>
    </w:p>
    <w:p w14:paraId="6C25AC9F" w14:textId="750B2551" w:rsidR="00B327A2" w:rsidRDefault="00B327A2" w:rsidP="00B327A2">
      <w:pPr>
        <w:pStyle w:val="Lijstalinea"/>
        <w:ind w:left="0"/>
      </w:pPr>
      <w:r>
        <w:t xml:space="preserve">Een </w:t>
      </w:r>
      <w:r w:rsidR="0059588E">
        <w:t>extra</w:t>
      </w:r>
      <w:r>
        <w:t xml:space="preserve"> beeldscherm vraag</w:t>
      </w:r>
      <w:r w:rsidR="007E47D2">
        <w:t>t een medewerker</w:t>
      </w:r>
      <w:r>
        <w:t xml:space="preserve"> aan bij de Servicedesk via een melding in </w:t>
      </w:r>
      <w:proofErr w:type="spellStart"/>
      <w:r>
        <w:t>Planon</w:t>
      </w:r>
      <w:proofErr w:type="spellEnd"/>
      <w:r>
        <w:t xml:space="preserve">. </w:t>
      </w:r>
    </w:p>
    <w:p w14:paraId="590FA00B" w14:textId="77777777" w:rsidR="00B327A2" w:rsidRDefault="00B327A2" w:rsidP="00647564">
      <w:pPr>
        <w:pStyle w:val="Lijstalinea"/>
        <w:spacing w:before="240"/>
        <w:ind w:left="0"/>
        <w:rPr>
          <w:rFonts w:cs="Arial"/>
          <w:color w:val="000000"/>
          <w:szCs w:val="22"/>
        </w:rPr>
      </w:pPr>
    </w:p>
    <w:p w14:paraId="7024C19D" w14:textId="12EA391D" w:rsidR="00E24C04" w:rsidRPr="00B327A2" w:rsidRDefault="00B327A2" w:rsidP="00647564">
      <w:pPr>
        <w:pStyle w:val="Lijstalinea"/>
        <w:spacing w:before="240"/>
        <w:ind w:left="0"/>
        <w:rPr>
          <w:rFonts w:cs="Arial"/>
          <w:b/>
          <w:bCs/>
          <w:color w:val="000000"/>
          <w:szCs w:val="22"/>
        </w:rPr>
      </w:pPr>
      <w:r w:rsidRPr="00B327A2">
        <w:rPr>
          <w:rFonts w:cs="Arial"/>
          <w:b/>
          <w:bCs/>
          <w:color w:val="000000"/>
          <w:szCs w:val="22"/>
        </w:rPr>
        <w:t xml:space="preserve">Mogelijkheid tot thuiswerken </w:t>
      </w:r>
    </w:p>
    <w:p w14:paraId="71DEF643" w14:textId="318194DB" w:rsidR="00807B0D" w:rsidRDefault="00CD37FB" w:rsidP="00647564">
      <w:pPr>
        <w:pStyle w:val="Lijstalinea"/>
        <w:spacing w:before="240"/>
        <w:ind w:left="0"/>
      </w:pPr>
      <w:bookmarkStart w:id="14" w:name="_Hlk110589545"/>
      <w:r>
        <w:rPr>
          <w:rFonts w:cs="Arial"/>
          <w:color w:val="000000"/>
          <w:szCs w:val="22"/>
        </w:rPr>
        <w:t xml:space="preserve">Nieuwe medewerkers vullen </w:t>
      </w:r>
      <w:r w:rsidR="001006DC">
        <w:rPr>
          <w:rFonts w:cs="Arial"/>
          <w:color w:val="000000"/>
          <w:szCs w:val="22"/>
        </w:rPr>
        <w:t xml:space="preserve">bij de indiensttreding </w:t>
      </w:r>
      <w:r>
        <w:rPr>
          <w:rFonts w:cs="Arial"/>
          <w:color w:val="000000"/>
          <w:szCs w:val="22"/>
        </w:rPr>
        <w:t xml:space="preserve">een vragenlijst in (bijlage </w:t>
      </w:r>
      <w:r w:rsidR="004168A0">
        <w:rPr>
          <w:rFonts w:cs="Arial"/>
          <w:color w:val="000000"/>
          <w:szCs w:val="22"/>
        </w:rPr>
        <w:t>1</w:t>
      </w:r>
      <w:r>
        <w:rPr>
          <w:rFonts w:cs="Arial"/>
          <w:color w:val="000000"/>
          <w:szCs w:val="22"/>
        </w:rPr>
        <w:t>). Zo</w:t>
      </w:r>
      <w:r w:rsidR="00EF354F">
        <w:rPr>
          <w:rFonts w:cs="Arial"/>
          <w:color w:val="000000"/>
          <w:szCs w:val="22"/>
        </w:rPr>
        <w:t xml:space="preserve"> wordt er</w:t>
      </w:r>
      <w:r w:rsidR="00807B0D">
        <w:t xml:space="preserve"> </w:t>
      </w:r>
      <w:r w:rsidR="00EF354F">
        <w:t>bepaald</w:t>
      </w:r>
      <w:r w:rsidR="00807B0D">
        <w:t xml:space="preserve"> wie thuis</w:t>
      </w:r>
      <w:r w:rsidR="00A26183">
        <w:t xml:space="preserve"> kan werken en wie</w:t>
      </w:r>
      <w:r w:rsidR="00807B0D">
        <w:t xml:space="preserve"> een werkplek </w:t>
      </w:r>
      <w:r>
        <w:t>kan</w:t>
      </w:r>
      <w:r w:rsidR="00807B0D">
        <w:t xml:space="preserve"> </w:t>
      </w:r>
      <w:r>
        <w:t>in</w:t>
      </w:r>
      <w:r w:rsidR="00807B0D">
        <w:t>richten</w:t>
      </w:r>
      <w:bookmarkEnd w:id="14"/>
      <w:r>
        <w:t>.</w:t>
      </w:r>
      <w:r w:rsidR="001006DC">
        <w:t xml:space="preserve"> </w:t>
      </w:r>
      <w:r>
        <w:t xml:space="preserve">Met </w:t>
      </w:r>
      <w:r w:rsidR="00807B0D">
        <w:t xml:space="preserve">de vragenlijst </w:t>
      </w:r>
      <w:r>
        <w:t>kijken</w:t>
      </w:r>
      <w:r w:rsidR="00807B0D">
        <w:t xml:space="preserve"> de P&amp;O-adviseur en de beleidsmedewerker facilitaire zaken welk werkprofiel bij de medewerker past.</w:t>
      </w:r>
    </w:p>
    <w:p w14:paraId="1D15D10A" w14:textId="77777777" w:rsidR="00F93474" w:rsidRDefault="00F93474" w:rsidP="00647564">
      <w:pPr>
        <w:pStyle w:val="Lijstalinea"/>
        <w:spacing w:before="240"/>
        <w:ind w:left="0"/>
      </w:pPr>
    </w:p>
    <w:p w14:paraId="6EBF00EC" w14:textId="0B0CBC7A" w:rsidR="00632F4E" w:rsidRDefault="00A95976" w:rsidP="00807B0D">
      <w:pPr>
        <w:pStyle w:val="Lijstalinea"/>
        <w:ind w:left="0"/>
      </w:pPr>
      <w:r>
        <w:t xml:space="preserve">Verandert </w:t>
      </w:r>
      <w:r w:rsidR="00632F4E">
        <w:t xml:space="preserve">de thuissituatie </w:t>
      </w:r>
      <w:r>
        <w:t>van een medewerker?</w:t>
      </w:r>
      <w:r w:rsidR="00071834">
        <w:t xml:space="preserve"> </w:t>
      </w:r>
      <w:r>
        <w:t xml:space="preserve">Is </w:t>
      </w:r>
      <w:r w:rsidR="00632F4E">
        <w:t>thuiswerken</w:t>
      </w:r>
      <w:r>
        <w:t xml:space="preserve"> nu misschien</w:t>
      </w:r>
      <w:r w:rsidR="00632F4E">
        <w:t xml:space="preserve"> wel mogelijk of juist niet meer</w:t>
      </w:r>
      <w:r>
        <w:t>?</w:t>
      </w:r>
      <w:r>
        <w:br/>
        <w:t>Vul dan opnieuw</w:t>
      </w:r>
      <w:r w:rsidR="00071834">
        <w:t xml:space="preserve"> </w:t>
      </w:r>
      <w:r w:rsidR="00632F4E">
        <w:t>de vragenlijst in.</w:t>
      </w:r>
    </w:p>
    <w:p w14:paraId="60165987" w14:textId="77777777" w:rsidR="00807B0D" w:rsidRDefault="00807B0D" w:rsidP="00807B0D">
      <w:pPr>
        <w:pStyle w:val="Lijstalinea"/>
        <w:ind w:left="0"/>
      </w:pPr>
    </w:p>
    <w:p w14:paraId="18057C17" w14:textId="36508D0B" w:rsidR="00EF625B" w:rsidRDefault="003F2088" w:rsidP="00807B0D">
      <w:pPr>
        <w:pStyle w:val="Lijstalinea"/>
        <w:ind w:left="0"/>
      </w:pPr>
      <w:bookmarkStart w:id="15" w:name="_Hlk103159474"/>
      <w:r w:rsidRPr="009605F9">
        <w:rPr>
          <w:b/>
          <w:bCs/>
        </w:rPr>
        <w:t>Meubilair na diensttijd</w:t>
      </w:r>
      <w:r>
        <w:br/>
      </w:r>
    </w:p>
    <w:p w14:paraId="63BC9941" w14:textId="3526C9F8" w:rsidR="00807B0D" w:rsidRDefault="003F2088" w:rsidP="0071384B">
      <w:pPr>
        <w:pStyle w:val="Lijstalinea"/>
        <w:numPr>
          <w:ilvl w:val="0"/>
          <w:numId w:val="15"/>
        </w:numPr>
      </w:pPr>
      <w:r>
        <w:t xml:space="preserve">Gaat </w:t>
      </w:r>
      <w:r w:rsidR="00807B0D">
        <w:t xml:space="preserve">een medewerker </w:t>
      </w:r>
      <w:r w:rsidR="00B32099">
        <w:t xml:space="preserve">binnen 2 </w:t>
      </w:r>
      <w:r w:rsidR="00807B0D">
        <w:t>jaar na levering van het meubilair uit dienst</w:t>
      </w:r>
      <w:r>
        <w:t>?</w:t>
      </w:r>
      <w:r w:rsidR="00071834">
        <w:t xml:space="preserve"> </w:t>
      </w:r>
      <w:r>
        <w:t>D</w:t>
      </w:r>
      <w:r w:rsidR="00807B0D">
        <w:t xml:space="preserve">an </w:t>
      </w:r>
      <w:r>
        <w:t xml:space="preserve">haalt de leverancier </w:t>
      </w:r>
      <w:r w:rsidR="00807B0D">
        <w:t>het meubilair weer op</w:t>
      </w:r>
      <w:r w:rsidR="00FE7913">
        <w:t xml:space="preserve"> bij de medewerker</w:t>
      </w:r>
      <w:r w:rsidR="003F2289">
        <w:t>.</w:t>
      </w:r>
    </w:p>
    <w:bookmarkEnd w:id="15"/>
    <w:p w14:paraId="2663FFD8" w14:textId="79A77F43" w:rsidR="00EF625B" w:rsidRDefault="00EF625B" w:rsidP="00807B0D">
      <w:pPr>
        <w:pStyle w:val="Lijstalinea"/>
        <w:ind w:left="0"/>
      </w:pPr>
    </w:p>
    <w:p w14:paraId="0CE060CD" w14:textId="1E177884" w:rsidR="00807B0D" w:rsidRDefault="003F2088" w:rsidP="007C456E">
      <w:pPr>
        <w:pStyle w:val="Lijstalinea"/>
        <w:numPr>
          <w:ilvl w:val="0"/>
          <w:numId w:val="15"/>
        </w:numPr>
      </w:pPr>
      <w:r>
        <w:t xml:space="preserve">Gaat </w:t>
      </w:r>
      <w:r w:rsidR="00807B0D">
        <w:t>een medewerker tussen de 2-5 jaar na levering van het meubilair uit dienst</w:t>
      </w:r>
      <w:r>
        <w:t>? Dan</w:t>
      </w:r>
      <w:r w:rsidR="00071834">
        <w:t xml:space="preserve"> </w:t>
      </w:r>
      <w:r w:rsidR="00807B0D">
        <w:t xml:space="preserve">kan de medewerker het meubilair </w:t>
      </w:r>
      <w:r>
        <w:t xml:space="preserve">overnemen </w:t>
      </w:r>
      <w:r w:rsidR="00807B0D">
        <w:t>tegen de restwaarde</w:t>
      </w:r>
      <w:r>
        <w:t>.</w:t>
      </w:r>
      <w:r w:rsidR="00071834">
        <w:t xml:space="preserve"> </w:t>
      </w:r>
      <w:r>
        <w:t xml:space="preserve">Kiest </w:t>
      </w:r>
      <w:r w:rsidR="00807B0D">
        <w:t>de medewerker niet voor overname</w:t>
      </w:r>
      <w:r>
        <w:t>?</w:t>
      </w:r>
      <w:r w:rsidR="00807B0D">
        <w:t xml:space="preserve"> </w:t>
      </w:r>
      <w:r w:rsidR="00EF625B">
        <w:t xml:space="preserve">Dan haalt de leverancier </w:t>
      </w:r>
      <w:r w:rsidR="00807B0D">
        <w:t>het meubilair weer op</w:t>
      </w:r>
      <w:r w:rsidR="00FE7913" w:rsidRPr="00FE7913">
        <w:t xml:space="preserve"> </w:t>
      </w:r>
      <w:r w:rsidR="00FE7913">
        <w:t>bij de medewerker</w:t>
      </w:r>
      <w:r w:rsidR="003F2289">
        <w:t>.</w:t>
      </w:r>
    </w:p>
    <w:p w14:paraId="27216C23" w14:textId="41B373D2" w:rsidR="00EF625B" w:rsidRDefault="00EF625B" w:rsidP="00807B0D">
      <w:pPr>
        <w:pStyle w:val="Lijstalinea"/>
        <w:ind w:left="0"/>
      </w:pPr>
    </w:p>
    <w:p w14:paraId="6C9B4D76" w14:textId="77777777" w:rsidR="00215A13" w:rsidRDefault="00EF625B" w:rsidP="00215A13">
      <w:pPr>
        <w:pStyle w:val="Lijstalinea"/>
        <w:numPr>
          <w:ilvl w:val="0"/>
          <w:numId w:val="15"/>
        </w:numPr>
      </w:pPr>
      <w:r>
        <w:t xml:space="preserve">Gaat </w:t>
      </w:r>
      <w:r w:rsidR="00807B0D">
        <w:t>een medewerker na 5 jaar uit dienst</w:t>
      </w:r>
      <w:r>
        <w:t>?</w:t>
      </w:r>
      <w:r w:rsidR="00071834">
        <w:t xml:space="preserve"> </w:t>
      </w:r>
      <w:r>
        <w:t>Dan</w:t>
      </w:r>
      <w:r w:rsidR="00807B0D">
        <w:t xml:space="preserve"> kan de medewerker het meubilair kosteloos overnemen.</w:t>
      </w:r>
      <w:r w:rsidR="004433CC">
        <w:t xml:space="preserve"> </w:t>
      </w:r>
      <w:r>
        <w:t>Kiest</w:t>
      </w:r>
      <w:r w:rsidR="004433CC">
        <w:t xml:space="preserve"> de medewerker hier niet voor</w:t>
      </w:r>
      <w:r>
        <w:t>?</w:t>
      </w:r>
      <w:r w:rsidR="004433CC">
        <w:t xml:space="preserve"> </w:t>
      </w:r>
    </w:p>
    <w:p w14:paraId="1CF79BA2" w14:textId="77777777" w:rsidR="00215A13" w:rsidRDefault="00215A13" w:rsidP="00215A13">
      <w:pPr>
        <w:pStyle w:val="Lijstalinea"/>
      </w:pPr>
    </w:p>
    <w:p w14:paraId="32D3DCEB" w14:textId="14CC4C58" w:rsidR="00FE7913" w:rsidRDefault="00EF625B" w:rsidP="00215A13">
      <w:pPr>
        <w:pStyle w:val="Lijstalinea"/>
      </w:pPr>
      <w:r>
        <w:t xml:space="preserve">Dan haalt de </w:t>
      </w:r>
      <w:r w:rsidR="00C6317A">
        <w:t>leverancier</w:t>
      </w:r>
      <w:r>
        <w:t xml:space="preserve"> het meubilair op</w:t>
      </w:r>
      <w:r w:rsidR="00FE7913">
        <w:t xml:space="preserve"> bij de medewerker</w:t>
      </w:r>
      <w:r w:rsidR="003F2289">
        <w:t>.</w:t>
      </w:r>
      <w:r w:rsidR="00FE7913">
        <w:br/>
      </w:r>
    </w:p>
    <w:p w14:paraId="5F14AAEC" w14:textId="38DA518E" w:rsidR="00807B0D" w:rsidRDefault="00FE7913" w:rsidP="0071384B">
      <w:pPr>
        <w:pStyle w:val="Lijstalinea"/>
        <w:numPr>
          <w:ilvl w:val="0"/>
          <w:numId w:val="16"/>
        </w:numPr>
      </w:pPr>
      <w:r>
        <w:t>De medewerker is aan de werkgever nooit enige vergoeding verschuldigd voor het gebruik van het meubilair bij teruggave, vervanging of anderszins.</w:t>
      </w:r>
      <w:r w:rsidR="00C6317A">
        <w:t xml:space="preserve"> </w:t>
      </w:r>
    </w:p>
    <w:p w14:paraId="710F1E73" w14:textId="77777777" w:rsidR="00807B0D" w:rsidRDefault="00807B0D" w:rsidP="00807B0D">
      <w:pPr>
        <w:pStyle w:val="Lijstalinea"/>
        <w:ind w:left="0"/>
      </w:pPr>
    </w:p>
    <w:p w14:paraId="5CE3144D" w14:textId="5B465101" w:rsidR="001F4555" w:rsidRPr="00185D10" w:rsidRDefault="00807B0D" w:rsidP="003F2289">
      <w:pPr>
        <w:spacing w:after="240"/>
      </w:pPr>
      <w:r>
        <w:t xml:space="preserve">De medewerker kan </w:t>
      </w:r>
      <w:r w:rsidR="003F2289">
        <w:t xml:space="preserve">indien nodig </w:t>
      </w:r>
      <w:r>
        <w:t>na 5 jaar het beschikbaar gestelde meubilair laten vervangen voor nieuw meubilair.</w:t>
      </w:r>
    </w:p>
    <w:p w14:paraId="69562505" w14:textId="395C68FF" w:rsidR="00185D10" w:rsidRPr="00176FCB" w:rsidRDefault="00185D10" w:rsidP="00185D10">
      <w:pPr>
        <w:pStyle w:val="Kop2"/>
        <w:rPr>
          <w:b w:val="0"/>
          <w:bCs/>
          <w:color w:val="0070C0"/>
          <w:sz w:val="22"/>
          <w:szCs w:val="22"/>
        </w:rPr>
      </w:pPr>
      <w:bookmarkStart w:id="16" w:name="_Toc110590285"/>
      <w:r w:rsidRPr="00176FCB">
        <w:rPr>
          <w:b w:val="0"/>
          <w:bCs/>
          <w:color w:val="0070C0"/>
          <w:sz w:val="22"/>
          <w:szCs w:val="22"/>
        </w:rPr>
        <w:t>3.</w:t>
      </w:r>
      <w:r w:rsidR="00DF22F1">
        <w:rPr>
          <w:b w:val="0"/>
          <w:bCs/>
          <w:color w:val="0070C0"/>
          <w:sz w:val="22"/>
          <w:szCs w:val="22"/>
        </w:rPr>
        <w:t xml:space="preserve">6   </w:t>
      </w:r>
      <w:r w:rsidR="00EF625B" w:rsidRPr="00176FCB">
        <w:rPr>
          <w:b w:val="0"/>
          <w:bCs/>
          <w:color w:val="0070C0"/>
          <w:sz w:val="22"/>
          <w:szCs w:val="22"/>
        </w:rPr>
        <w:t>Op</w:t>
      </w:r>
      <w:r w:rsidR="00DB2BC8" w:rsidRPr="00176FCB">
        <w:rPr>
          <w:b w:val="0"/>
          <w:bCs/>
          <w:color w:val="0070C0"/>
          <w:sz w:val="22"/>
          <w:szCs w:val="22"/>
        </w:rPr>
        <w:t xml:space="preserve"> kantoor </w:t>
      </w:r>
      <w:r w:rsidR="00EF625B" w:rsidRPr="00176FCB">
        <w:rPr>
          <w:b w:val="0"/>
          <w:bCs/>
          <w:color w:val="0070C0"/>
          <w:sz w:val="22"/>
          <w:szCs w:val="22"/>
        </w:rPr>
        <w:t xml:space="preserve">zijn </w:t>
      </w:r>
      <w:r w:rsidR="00DB2BC8" w:rsidRPr="00176FCB">
        <w:rPr>
          <w:b w:val="0"/>
          <w:bCs/>
          <w:color w:val="0070C0"/>
          <w:sz w:val="22"/>
          <w:szCs w:val="22"/>
        </w:rPr>
        <w:t xml:space="preserve">geen </w:t>
      </w:r>
      <w:r w:rsidR="00EF625B" w:rsidRPr="00176FCB">
        <w:rPr>
          <w:b w:val="0"/>
          <w:bCs/>
          <w:color w:val="0070C0"/>
          <w:sz w:val="22"/>
          <w:szCs w:val="22"/>
        </w:rPr>
        <w:t>vaste werkplekken</w:t>
      </w:r>
      <w:r w:rsidR="00DB2BC8" w:rsidRPr="00176FCB">
        <w:rPr>
          <w:b w:val="0"/>
          <w:bCs/>
          <w:color w:val="0070C0"/>
          <w:sz w:val="22"/>
          <w:szCs w:val="22"/>
        </w:rPr>
        <w:t xml:space="preserve"> en geen vaste telefo</w:t>
      </w:r>
      <w:r w:rsidR="00EF625B" w:rsidRPr="00176FCB">
        <w:rPr>
          <w:b w:val="0"/>
          <w:bCs/>
          <w:color w:val="0070C0"/>
          <w:sz w:val="22"/>
          <w:szCs w:val="22"/>
        </w:rPr>
        <w:t>ons</w:t>
      </w:r>
      <w:r w:rsidR="00DB2BC8" w:rsidRPr="00176FCB">
        <w:rPr>
          <w:b w:val="0"/>
          <w:bCs/>
          <w:color w:val="0070C0"/>
          <w:sz w:val="22"/>
          <w:szCs w:val="22"/>
        </w:rPr>
        <w:t xml:space="preserve"> tenzij</w:t>
      </w:r>
      <w:bookmarkEnd w:id="16"/>
    </w:p>
    <w:p w14:paraId="3972C2EA" w14:textId="69494133" w:rsidR="00995C3C" w:rsidRDefault="00995C3C" w:rsidP="0001540F">
      <w:pPr>
        <w:spacing w:before="240" w:after="240"/>
        <w:rPr>
          <w:rFonts w:cs="Arial"/>
          <w:color w:val="000000"/>
          <w:szCs w:val="22"/>
        </w:rPr>
      </w:pPr>
      <w:r>
        <w:rPr>
          <w:rFonts w:cs="Arial"/>
          <w:color w:val="000000"/>
          <w:szCs w:val="22"/>
        </w:rPr>
        <w:t xml:space="preserve">Geen vaste werkplek is de norm binnen </w:t>
      </w:r>
      <w:r w:rsidR="001172DB">
        <w:rPr>
          <w:rFonts w:cs="Arial"/>
          <w:color w:val="000000"/>
          <w:szCs w:val="22"/>
        </w:rPr>
        <w:t>de gemeente</w:t>
      </w:r>
      <w:r>
        <w:rPr>
          <w:rFonts w:cs="Arial"/>
          <w:color w:val="000000"/>
          <w:szCs w:val="22"/>
        </w:rPr>
        <w:t xml:space="preserve">. </w:t>
      </w:r>
      <w:r w:rsidR="001172DB">
        <w:rPr>
          <w:rFonts w:cs="Arial"/>
          <w:color w:val="000000"/>
          <w:szCs w:val="22"/>
        </w:rPr>
        <w:t xml:space="preserve">Dit </w:t>
      </w:r>
      <w:r>
        <w:rPr>
          <w:rFonts w:cs="Arial"/>
          <w:color w:val="000000"/>
          <w:szCs w:val="22"/>
        </w:rPr>
        <w:t xml:space="preserve">geeft medewerkers de mogelijkheid om </w:t>
      </w:r>
      <w:proofErr w:type="spellStart"/>
      <w:r>
        <w:rPr>
          <w:rFonts w:cs="Arial"/>
          <w:color w:val="000000"/>
          <w:szCs w:val="22"/>
        </w:rPr>
        <w:t>plaatsonafhankelijk</w:t>
      </w:r>
      <w:proofErr w:type="spellEnd"/>
      <w:r>
        <w:rPr>
          <w:rFonts w:cs="Arial"/>
          <w:color w:val="000000"/>
          <w:szCs w:val="22"/>
        </w:rPr>
        <w:t xml:space="preserve"> te werken. </w:t>
      </w:r>
    </w:p>
    <w:p w14:paraId="3F264ABC" w14:textId="7CDB5167" w:rsidR="00AA0116" w:rsidRPr="00E72C19" w:rsidRDefault="00EF625B" w:rsidP="00E72C19">
      <w:pPr>
        <w:spacing w:before="240" w:after="240"/>
        <w:rPr>
          <w:rFonts w:cs="Arial"/>
          <w:color w:val="000000"/>
          <w:szCs w:val="22"/>
        </w:rPr>
      </w:pPr>
      <w:r>
        <w:rPr>
          <w:rFonts w:cs="Arial"/>
          <w:color w:val="000000"/>
          <w:szCs w:val="22"/>
        </w:rPr>
        <w:t xml:space="preserve">Per werkprofiel (zie bijlage </w:t>
      </w:r>
      <w:r w:rsidR="006250C4">
        <w:rPr>
          <w:rFonts w:cs="Arial"/>
          <w:color w:val="000000"/>
          <w:szCs w:val="22"/>
        </w:rPr>
        <w:t>4</w:t>
      </w:r>
      <w:r>
        <w:rPr>
          <w:rFonts w:cs="Arial"/>
          <w:color w:val="000000"/>
          <w:szCs w:val="22"/>
        </w:rPr>
        <w:t>) stelt de werkgever mobiele middelen beschikbaar</w:t>
      </w:r>
      <w:r w:rsidR="00144083">
        <w:rPr>
          <w:rFonts w:cs="Arial"/>
          <w:color w:val="000000"/>
          <w:szCs w:val="22"/>
        </w:rPr>
        <w:t xml:space="preserve">. </w:t>
      </w:r>
    </w:p>
    <w:p w14:paraId="293EB2DE" w14:textId="11A9D983" w:rsidR="003408D9" w:rsidRDefault="00DB2BC8" w:rsidP="00AA0116">
      <w:r w:rsidRPr="00DB2BC8">
        <w:lastRenderedPageBreak/>
        <w:t>De med</w:t>
      </w:r>
      <w:r>
        <w:t xml:space="preserve">ewerker </w:t>
      </w:r>
      <w:r w:rsidR="00DE55EC">
        <w:t xml:space="preserve">tekent een bruikleenovereenkomst voor </w:t>
      </w:r>
      <w:r>
        <w:t xml:space="preserve">een of meer van bovengenoemde </w:t>
      </w:r>
      <w:r w:rsidR="00FE7913">
        <w:t xml:space="preserve">mobiele </w:t>
      </w:r>
      <w:r>
        <w:t>middelen</w:t>
      </w:r>
      <w:r w:rsidR="00DE55EC">
        <w:t>.</w:t>
      </w:r>
      <w:r>
        <w:t xml:space="preserve"> Van de medewerker verwacht</w:t>
      </w:r>
      <w:r w:rsidR="00DE55EC">
        <w:t>en wij</w:t>
      </w:r>
      <w:r>
        <w:t xml:space="preserve"> dat hij netjes </w:t>
      </w:r>
      <w:r w:rsidR="00DE55EC">
        <w:t xml:space="preserve">omgaat </w:t>
      </w:r>
      <w:r>
        <w:t xml:space="preserve">met de </w:t>
      </w:r>
      <w:r w:rsidR="00FE7913">
        <w:t>mobiele middelen</w:t>
      </w:r>
      <w:r>
        <w:t>. Eventuele schade door</w:t>
      </w:r>
      <w:r w:rsidR="004F6A4D">
        <w:t xml:space="preserve"> aantoonbaar</w:t>
      </w:r>
      <w:r>
        <w:t xml:space="preserve"> onjuist en onbehoorlijk gebruik </w:t>
      </w:r>
      <w:r w:rsidR="004F6A4D">
        <w:t xml:space="preserve">van de mobiele middelen </w:t>
      </w:r>
      <w:r>
        <w:t xml:space="preserve">zijn voor </w:t>
      </w:r>
      <w:r w:rsidR="004F6A4D">
        <w:t xml:space="preserve">rekening </w:t>
      </w:r>
      <w:r>
        <w:t>van de medewerker.</w:t>
      </w:r>
    </w:p>
    <w:p w14:paraId="491E3180" w14:textId="79E0FA6F" w:rsidR="00372BC4" w:rsidRDefault="00372BC4" w:rsidP="00AA0116"/>
    <w:p w14:paraId="779D89FC" w14:textId="7BDB3818" w:rsidR="00372BC4" w:rsidRDefault="00372BC4" w:rsidP="00AA0116">
      <w:r w:rsidRPr="009605F9">
        <w:rPr>
          <w:b/>
          <w:bCs/>
        </w:rPr>
        <w:t>Stagiaires</w:t>
      </w:r>
      <w:r w:rsidR="00DE55EC" w:rsidRPr="009605F9">
        <w:rPr>
          <w:b/>
          <w:bCs/>
        </w:rPr>
        <w:t xml:space="preserve"> en inhuur</w:t>
      </w:r>
      <w:r w:rsidR="00DE55EC" w:rsidRPr="009605F9">
        <w:rPr>
          <w:b/>
          <w:bCs/>
        </w:rPr>
        <w:br/>
      </w:r>
      <w:r w:rsidR="00DE55EC">
        <w:t>Stagiaires</w:t>
      </w:r>
      <w:r>
        <w:t xml:space="preserve"> krijgen</w:t>
      </w:r>
      <w:r w:rsidR="003F74AB">
        <w:t xml:space="preserve"> </w:t>
      </w:r>
      <w:r>
        <w:t>gedurende de stage een mobiele telefoon en laptop met toebehoren in bruikleen.</w:t>
      </w:r>
    </w:p>
    <w:p w14:paraId="036E137A" w14:textId="77777777" w:rsidR="00FB05E1" w:rsidRDefault="00FB05E1" w:rsidP="00AA0116"/>
    <w:p w14:paraId="1367EB28" w14:textId="5C7D6889" w:rsidR="00FB05E1" w:rsidRDefault="00372BC4" w:rsidP="00AA0116">
      <w:r w:rsidRPr="004D44A2">
        <w:t xml:space="preserve">Ingehuurde medewerkers op een vaste functie worden </w:t>
      </w:r>
      <w:r w:rsidR="0005684A">
        <w:t xml:space="preserve">in dit hoofdstuk </w:t>
      </w:r>
      <w:r w:rsidRPr="004D44A2">
        <w:t>gezien als medewerker in dienst, met uitzondering van het thuiswerkmeubilair.</w:t>
      </w:r>
      <w:r w:rsidR="003C0AA9" w:rsidRPr="004D44A2">
        <w:t xml:space="preserve"> Ingehuurde medewerkers </w:t>
      </w:r>
      <w:r w:rsidR="004841D9" w:rsidRPr="004D44A2">
        <w:t>via het uitzendbureau</w:t>
      </w:r>
      <w:r w:rsidR="003C0AA9" w:rsidRPr="004D44A2">
        <w:t xml:space="preserve"> </w:t>
      </w:r>
      <w:r w:rsidR="00C12DDA">
        <w:t xml:space="preserve">(tot en met schaal 8) </w:t>
      </w:r>
      <w:r w:rsidR="0005684A">
        <w:t>krijgen</w:t>
      </w:r>
      <w:r w:rsidR="002A3717" w:rsidRPr="004D44A2">
        <w:t xml:space="preserve"> </w:t>
      </w:r>
      <w:r w:rsidR="00D61EFD">
        <w:t xml:space="preserve">mobiele </w:t>
      </w:r>
      <w:r w:rsidR="002A3717" w:rsidRPr="004D44A2">
        <w:t>middelen</w:t>
      </w:r>
      <w:r w:rsidR="003C0AA9" w:rsidRPr="004D44A2">
        <w:t xml:space="preserve"> in bruikleen.</w:t>
      </w:r>
      <w:r w:rsidR="0015764C" w:rsidRPr="004D44A2">
        <w:t xml:space="preserve"> </w:t>
      </w:r>
      <w:r w:rsidR="00056B9A" w:rsidRPr="004D44A2">
        <w:t xml:space="preserve">Ingehuurde medewerkers </w:t>
      </w:r>
      <w:r w:rsidR="002A3717" w:rsidRPr="004D44A2">
        <w:t>via</w:t>
      </w:r>
      <w:r w:rsidR="00F840E7" w:rsidRPr="004D44A2">
        <w:t xml:space="preserve"> het </w:t>
      </w:r>
      <w:r w:rsidR="002A3717" w:rsidRPr="004D44A2">
        <w:t>Dynamisch Aankoopsysteem</w:t>
      </w:r>
      <w:r w:rsidR="00F840E7" w:rsidRPr="004D44A2">
        <w:t xml:space="preserve"> (alle aangesloten leveranciers </w:t>
      </w:r>
      <w:r w:rsidR="00191B46" w:rsidRPr="004D44A2">
        <w:t>en ZZP’ers</w:t>
      </w:r>
      <w:r w:rsidR="001D1FAB">
        <w:t xml:space="preserve"> boven schaal 8</w:t>
      </w:r>
      <w:r w:rsidR="00191B46" w:rsidRPr="004D44A2">
        <w:t>)</w:t>
      </w:r>
      <w:r w:rsidR="003C0AA9" w:rsidRPr="004D44A2">
        <w:t xml:space="preserve"> </w:t>
      </w:r>
      <w:r w:rsidR="0005684A">
        <w:t>krijgen</w:t>
      </w:r>
      <w:r w:rsidR="007121F7">
        <w:t xml:space="preserve"> geen</w:t>
      </w:r>
      <w:r w:rsidR="00056B9A" w:rsidRPr="004D44A2">
        <w:t xml:space="preserve"> </w:t>
      </w:r>
      <w:r w:rsidR="00D61EFD">
        <w:t xml:space="preserve">mobiele </w:t>
      </w:r>
      <w:r w:rsidR="00056B9A" w:rsidRPr="004D44A2">
        <w:t>middelen vanuit de gemeente</w:t>
      </w:r>
      <w:r w:rsidR="00FB05E1">
        <w:t>. Zij zorgen voor eigen middelen</w:t>
      </w:r>
      <w:r w:rsidR="003C0AA9" w:rsidRPr="004D44A2">
        <w:t>.</w:t>
      </w:r>
      <w:r w:rsidR="00FB05E1">
        <w:t xml:space="preserve"> </w:t>
      </w:r>
      <w:r w:rsidR="00FB05E1" w:rsidRPr="004D44A2">
        <w:t xml:space="preserve">Hierbij </w:t>
      </w:r>
      <w:r w:rsidR="00FB05E1">
        <w:t>geldt</w:t>
      </w:r>
      <w:r w:rsidR="00FB05E1" w:rsidRPr="004D44A2">
        <w:t xml:space="preserve"> de wet- en regelgeving </w:t>
      </w:r>
      <w:r w:rsidR="00D61EFD">
        <w:t xml:space="preserve">(ook op gemeentelijk niveau) op het gebied </w:t>
      </w:r>
      <w:r w:rsidR="00FB05E1" w:rsidRPr="004D44A2">
        <w:t>van privacy en databeveili</w:t>
      </w:r>
      <w:r w:rsidR="00FB05E1">
        <w:t>gi</w:t>
      </w:r>
      <w:r w:rsidR="00FB05E1" w:rsidRPr="004D44A2">
        <w:t>ng</w:t>
      </w:r>
      <w:r w:rsidR="00FB05E1">
        <w:t>.</w:t>
      </w:r>
    </w:p>
    <w:p w14:paraId="6B82CD2E" w14:textId="1406523A" w:rsidR="002C2556" w:rsidRDefault="00E059E3" w:rsidP="00AA0116">
      <w:r>
        <w:t>ZZP’ers k</w:t>
      </w:r>
      <w:r w:rsidR="00FB05E1">
        <w:t>rijgen geen middelen</w:t>
      </w:r>
      <w:r>
        <w:t xml:space="preserve">, </w:t>
      </w:r>
      <w:r w:rsidR="00FB05E1">
        <w:t xml:space="preserve">omdat zij </w:t>
      </w:r>
      <w:r>
        <w:t>d</w:t>
      </w:r>
      <w:r w:rsidRPr="0015566E">
        <w:t xml:space="preserve">an </w:t>
      </w:r>
      <w:r>
        <w:t>niet meer</w:t>
      </w:r>
      <w:r w:rsidR="00FB05E1">
        <w:t xml:space="preserve"> voldoen</w:t>
      </w:r>
      <w:r>
        <w:t xml:space="preserve"> </w:t>
      </w:r>
      <w:r w:rsidRPr="0015566E">
        <w:t xml:space="preserve">aan de Wet Deregulering Arbeidsrelaties (Wet DBA) en </w:t>
      </w:r>
      <w:r w:rsidR="00E84AC3">
        <w:t>dan zal er</w:t>
      </w:r>
      <w:r w:rsidRPr="0015566E">
        <w:t xml:space="preserve"> sprake </w:t>
      </w:r>
      <w:r w:rsidR="00E92C8D">
        <w:t xml:space="preserve">zijn </w:t>
      </w:r>
      <w:r w:rsidRPr="0015566E">
        <w:t>van een reguliere arbeidsrelatie conform het Burgerlijk Wetboek</w:t>
      </w:r>
      <w:r w:rsidR="00D61EFD">
        <w:t>, hetgeen onwenselijk</w:t>
      </w:r>
      <w:r w:rsidR="00EB2FDE">
        <w:t xml:space="preserve"> is</w:t>
      </w:r>
      <w:r w:rsidRPr="0015566E">
        <w:t>.</w:t>
      </w:r>
      <w:r w:rsidR="00FB05E1">
        <w:t xml:space="preserve"> </w:t>
      </w:r>
    </w:p>
    <w:p w14:paraId="7BC5DE10" w14:textId="0E7788F9" w:rsidR="00153A4C" w:rsidRDefault="00D61EFD" w:rsidP="00E84AC3">
      <w:pPr>
        <w:tabs>
          <w:tab w:val="left" w:pos="5445"/>
        </w:tabs>
      </w:pPr>
      <w:r>
        <w:tab/>
      </w:r>
    </w:p>
    <w:p w14:paraId="24AA70ED" w14:textId="1D19161E" w:rsidR="00185D10" w:rsidRPr="00185D10" w:rsidRDefault="00185D10" w:rsidP="00AA0116">
      <w:pPr>
        <w:rPr>
          <w:b/>
          <w:bCs/>
        </w:rPr>
      </w:pPr>
      <w:r w:rsidRPr="00185D10">
        <w:rPr>
          <w:b/>
          <w:bCs/>
        </w:rPr>
        <w:t xml:space="preserve">Uitzonderingsgevallen </w:t>
      </w:r>
    </w:p>
    <w:p w14:paraId="4F500375" w14:textId="27E61FA4" w:rsidR="00A87D04" w:rsidRDefault="00153A4C" w:rsidP="00A87D04">
      <w:r w:rsidRPr="0015566E">
        <w:t>Geen vaste werkplek</w:t>
      </w:r>
      <w:r w:rsidR="00D27B85" w:rsidRPr="0015566E">
        <w:t xml:space="preserve"> i</w:t>
      </w:r>
      <w:r w:rsidRPr="0015566E">
        <w:t>s de norm. In uitzonderingsgevallen</w:t>
      </w:r>
      <w:r w:rsidR="0005684A">
        <w:t xml:space="preserve">, </w:t>
      </w:r>
      <w:r w:rsidR="00D61EFD">
        <w:t xml:space="preserve">met name </w:t>
      </w:r>
      <w:r w:rsidR="0005684A">
        <w:t>om zwaarwegende medische redenen, krijgt een medewerker</w:t>
      </w:r>
      <w:r w:rsidRPr="0015566E">
        <w:t xml:space="preserve"> </w:t>
      </w:r>
      <w:r w:rsidR="00D61EFD">
        <w:t xml:space="preserve">wel </w:t>
      </w:r>
      <w:r w:rsidRPr="0015566E">
        <w:t>een</w:t>
      </w:r>
      <w:r w:rsidR="0005684A">
        <w:t xml:space="preserve"> </w:t>
      </w:r>
      <w:r w:rsidR="00D61EFD">
        <w:t xml:space="preserve">vaste </w:t>
      </w:r>
      <w:r w:rsidR="0005684A">
        <w:t>aangewezen</w:t>
      </w:r>
      <w:r w:rsidRPr="0015566E">
        <w:t xml:space="preserve"> werkplek</w:t>
      </w:r>
      <w:r w:rsidR="0005684A">
        <w:t>.</w:t>
      </w:r>
      <w:r w:rsidRPr="0015566E">
        <w:t xml:space="preserve"> </w:t>
      </w:r>
    </w:p>
    <w:p w14:paraId="665DDB38" w14:textId="77777777" w:rsidR="002C2556" w:rsidRDefault="002C2556" w:rsidP="00A87D04"/>
    <w:p w14:paraId="2893136C" w14:textId="77777777" w:rsidR="002C2556" w:rsidRPr="001F4555" w:rsidRDefault="002C2556" w:rsidP="00A87D04"/>
    <w:p w14:paraId="02C673BE" w14:textId="07A1B6C2" w:rsidR="00B34F7D" w:rsidRPr="00B34F7D" w:rsidRDefault="00DB2BC8" w:rsidP="00B34F7D">
      <w:pPr>
        <w:pStyle w:val="Kop2"/>
        <w:numPr>
          <w:ilvl w:val="1"/>
          <w:numId w:val="38"/>
        </w:numPr>
        <w:rPr>
          <w:b w:val="0"/>
          <w:bCs/>
          <w:color w:val="0070C0"/>
          <w:sz w:val="22"/>
          <w:szCs w:val="22"/>
        </w:rPr>
      </w:pPr>
      <w:bookmarkStart w:id="17" w:name="_Toc110590286"/>
      <w:r w:rsidRPr="001F4555">
        <w:rPr>
          <w:b w:val="0"/>
          <w:bCs/>
          <w:color w:val="0070C0"/>
          <w:sz w:val="22"/>
          <w:szCs w:val="22"/>
        </w:rPr>
        <w:t>We werken digitaa</w:t>
      </w:r>
      <w:bookmarkEnd w:id="17"/>
      <w:r w:rsidR="00B34F7D">
        <w:rPr>
          <w:b w:val="0"/>
          <w:bCs/>
          <w:color w:val="0070C0"/>
          <w:sz w:val="22"/>
          <w:szCs w:val="22"/>
        </w:rPr>
        <w:t>l</w:t>
      </w:r>
    </w:p>
    <w:p w14:paraId="67B4FA21" w14:textId="5DF6AE22" w:rsidR="00B34F7D" w:rsidRDefault="00B34F7D" w:rsidP="00BE24F7">
      <w:pPr>
        <w:rPr>
          <w:rFonts w:eastAsia="Calibri" w:cs="Arial"/>
        </w:rPr>
      </w:pPr>
      <w:r w:rsidRPr="6453926D">
        <w:rPr>
          <w:rFonts w:eastAsia="Calibri" w:cs="Arial"/>
        </w:rPr>
        <w:t>De wereld verandert en digitaliseert in een rap tempo, dat biedt grote kansen om dingen slimmer te doen.</w:t>
      </w:r>
      <w:r w:rsidR="008E1D20">
        <w:rPr>
          <w:rFonts w:eastAsia="Calibri" w:cs="Arial"/>
        </w:rPr>
        <w:t xml:space="preserve"> </w:t>
      </w:r>
      <w:r w:rsidRPr="6453926D">
        <w:rPr>
          <w:rFonts w:eastAsia="Calibri" w:cs="Arial"/>
        </w:rPr>
        <w:t>In de visie op dienstverlening 2019-2023 is ook aandacht voor digitale dienstverlening. Zo willen we diensten graag efficiënt, interactief, mensgericht leveren en willen we een betrouwbare overheid zijn.</w:t>
      </w:r>
    </w:p>
    <w:p w14:paraId="190AF60B" w14:textId="548DB4C6" w:rsidR="008E1D20" w:rsidRDefault="008E1D20" w:rsidP="00BE24F7">
      <w:pPr>
        <w:rPr>
          <w:rFonts w:eastAsia="Calibri" w:cs="Arial"/>
        </w:rPr>
      </w:pPr>
    </w:p>
    <w:p w14:paraId="16C63BAB" w14:textId="77777777" w:rsidR="00B759DF" w:rsidRDefault="008E1D20" w:rsidP="00AF10AD">
      <w:pPr>
        <w:spacing w:line="270" w:lineRule="exact"/>
        <w:rPr>
          <w:rFonts w:cs="Arial"/>
          <w:color w:val="000000" w:themeColor="text1"/>
        </w:rPr>
      </w:pPr>
      <w:r w:rsidRPr="008E1D20">
        <w:rPr>
          <w:rFonts w:cs="Arial"/>
          <w:color w:val="000000" w:themeColor="text1"/>
        </w:rPr>
        <w:t>De ontwikkelingen en ambities vragen ook iets van elke medewerker en manager. Zij moeten voldoende kennis en kunde hebben om met (samenwerkings-) applicaties te werken.</w:t>
      </w:r>
      <w:r w:rsidR="00B759DF">
        <w:rPr>
          <w:rFonts w:cs="Arial"/>
          <w:color w:val="000000" w:themeColor="text1"/>
        </w:rPr>
        <w:t xml:space="preserve"> </w:t>
      </w:r>
      <w:r w:rsidR="00B759DF" w:rsidRPr="00B759DF">
        <w:rPr>
          <w:rFonts w:cs="Arial"/>
          <w:color w:val="000000" w:themeColor="text1"/>
        </w:rPr>
        <w:t>In 2022 zijn medewerkers die daaraan behoefte hadden getraind</w:t>
      </w:r>
      <w:r w:rsidR="00B759DF">
        <w:rPr>
          <w:rFonts w:cs="Arial"/>
          <w:color w:val="000000" w:themeColor="text1"/>
        </w:rPr>
        <w:t xml:space="preserve">. </w:t>
      </w:r>
    </w:p>
    <w:p w14:paraId="128C8151" w14:textId="6183C26A" w:rsidR="00B34F7D" w:rsidRPr="00AF10AD" w:rsidRDefault="00B34F7D" w:rsidP="00AF10AD">
      <w:pPr>
        <w:spacing w:line="270" w:lineRule="exact"/>
        <w:rPr>
          <w:rFonts w:cs="Arial"/>
          <w:color w:val="000000" w:themeColor="text1"/>
        </w:rPr>
      </w:pPr>
      <w:r w:rsidRPr="6453926D">
        <w:rPr>
          <w:rFonts w:eastAsia="Calibri" w:cs="Arial"/>
          <w:color w:val="000000" w:themeColor="text1"/>
        </w:rPr>
        <w:t xml:space="preserve">Nieuwe medewerkers krijgen in hun introductieperiode heldere en duidelijke uitleg over het werken met de belangrijkste applicaties en hoe deze worden ingezet om digitaal samen te werken binnen de processen van Drimmelen. De directe collega's zijn hiervoor het eerste aanspreekpunt. Voor de adoptie van Microsoft-applicaties voor het digitaal samenwerkingen zijn er door de gehele organisatie </w:t>
      </w:r>
      <w:proofErr w:type="spellStart"/>
      <w:r w:rsidRPr="6453926D">
        <w:rPr>
          <w:rFonts w:eastAsia="Calibri" w:cs="Arial"/>
          <w:color w:val="000000" w:themeColor="text1"/>
        </w:rPr>
        <w:t>Digibuddies</w:t>
      </w:r>
      <w:proofErr w:type="spellEnd"/>
      <w:r w:rsidRPr="6453926D">
        <w:rPr>
          <w:rFonts w:eastAsia="Calibri" w:cs="Arial"/>
          <w:color w:val="000000" w:themeColor="text1"/>
        </w:rPr>
        <w:t xml:space="preserve">. Dit zijn collega's die klaar staan voor de eerste vragen rondom het gebruik van deze applicaties. Wanneer de nieuwe medewerker en </w:t>
      </w:r>
      <w:proofErr w:type="spellStart"/>
      <w:r w:rsidRPr="6453926D">
        <w:rPr>
          <w:rFonts w:eastAsia="Calibri" w:cs="Arial"/>
          <w:color w:val="000000" w:themeColor="text1"/>
        </w:rPr>
        <w:t>Digibuddy</w:t>
      </w:r>
      <w:proofErr w:type="spellEnd"/>
      <w:r w:rsidRPr="6453926D">
        <w:rPr>
          <w:rFonts w:eastAsia="Calibri" w:cs="Arial"/>
          <w:color w:val="000000" w:themeColor="text1"/>
        </w:rPr>
        <w:t xml:space="preserve"> er samen niet uit komen, kunnen zij hulp vragen aan de functioneel beheerder. Dit is de expert op het gebied van de applicatie.</w:t>
      </w:r>
    </w:p>
    <w:p w14:paraId="71D5B79B" w14:textId="388EA49A" w:rsidR="6453926D" w:rsidRDefault="6453926D" w:rsidP="6453926D">
      <w:pPr>
        <w:spacing w:line="270" w:lineRule="exact"/>
        <w:rPr>
          <w:rFonts w:eastAsia="Calibri" w:cs="Arial"/>
          <w:color w:val="000000" w:themeColor="text1"/>
        </w:rPr>
      </w:pPr>
    </w:p>
    <w:p w14:paraId="55D55B7E" w14:textId="2BC857D5" w:rsidR="274A8BD8" w:rsidRDefault="274A8BD8" w:rsidP="6453926D">
      <w:pPr>
        <w:spacing w:line="270" w:lineRule="exact"/>
        <w:rPr>
          <w:rFonts w:eastAsia="Calibri" w:cs="Arial"/>
          <w:color w:val="000000" w:themeColor="text1"/>
        </w:rPr>
      </w:pPr>
      <w:r w:rsidRPr="6453926D">
        <w:rPr>
          <w:rFonts w:eastAsia="Calibri" w:cs="Arial"/>
          <w:color w:val="000000" w:themeColor="text1"/>
        </w:rPr>
        <w:t xml:space="preserve">De </w:t>
      </w:r>
      <w:proofErr w:type="spellStart"/>
      <w:r w:rsidRPr="6453926D">
        <w:rPr>
          <w:rFonts w:eastAsia="Calibri" w:cs="Arial"/>
          <w:color w:val="000000" w:themeColor="text1"/>
        </w:rPr>
        <w:t>taakspecifieke</w:t>
      </w:r>
      <w:proofErr w:type="spellEnd"/>
      <w:r w:rsidRPr="6453926D">
        <w:rPr>
          <w:rFonts w:eastAsia="Calibri" w:cs="Arial"/>
          <w:color w:val="000000" w:themeColor="text1"/>
        </w:rPr>
        <w:t xml:space="preserve"> applicaties kennen een vergelijkbare structuur</w:t>
      </w:r>
      <w:r w:rsidR="0014276E">
        <w:rPr>
          <w:rFonts w:eastAsia="Calibri" w:cs="Arial"/>
          <w:color w:val="000000" w:themeColor="text1"/>
        </w:rPr>
        <w:t>. H</w:t>
      </w:r>
      <w:r w:rsidRPr="6453926D">
        <w:rPr>
          <w:rFonts w:eastAsia="Calibri" w:cs="Arial"/>
          <w:color w:val="000000" w:themeColor="text1"/>
        </w:rPr>
        <w:t xml:space="preserve">ier zijn de </w:t>
      </w:r>
      <w:proofErr w:type="spellStart"/>
      <w:r w:rsidRPr="6453926D">
        <w:rPr>
          <w:rFonts w:eastAsia="Calibri" w:cs="Arial"/>
          <w:color w:val="000000" w:themeColor="text1"/>
        </w:rPr>
        <w:t>keyusers</w:t>
      </w:r>
      <w:proofErr w:type="spellEnd"/>
      <w:r w:rsidRPr="6453926D">
        <w:rPr>
          <w:rFonts w:eastAsia="Calibri" w:cs="Arial"/>
          <w:color w:val="000000" w:themeColor="text1"/>
        </w:rPr>
        <w:t xml:space="preserve"> het eerste inhoudelijke aanspreekpunt voor het werken met een applicatie. Bij ingewikkelde of complexe situaties kan worden opgeschaald naar de functioneel beheerder.</w:t>
      </w:r>
    </w:p>
    <w:p w14:paraId="4599AACB" w14:textId="77777777" w:rsidR="00B34F7D" w:rsidRPr="00B34F7D" w:rsidRDefault="00B34F7D" w:rsidP="00B34F7D">
      <w:pPr>
        <w:spacing w:line="270" w:lineRule="exact"/>
        <w:rPr>
          <w:rFonts w:eastAsia="Calibri" w:cs="Arial"/>
          <w:color w:val="000000" w:themeColor="text1"/>
        </w:rPr>
      </w:pPr>
    </w:p>
    <w:p w14:paraId="2DE93232" w14:textId="77777777" w:rsidR="00B34F7D" w:rsidRPr="00B34F7D" w:rsidRDefault="00B34F7D" w:rsidP="00B34F7D">
      <w:pPr>
        <w:rPr>
          <w:rFonts w:cs="Arial"/>
          <w:b/>
          <w:bCs/>
        </w:rPr>
      </w:pPr>
      <w:r w:rsidRPr="00B34F7D">
        <w:rPr>
          <w:rFonts w:cs="Arial"/>
          <w:b/>
          <w:bCs/>
        </w:rPr>
        <w:t>Zelf leren en regelen: Ga naar Digitaal Samenwerken Drimmelen</w:t>
      </w:r>
    </w:p>
    <w:p w14:paraId="101416D9" w14:textId="1F6A8C31" w:rsidR="00B66F05" w:rsidRDefault="00B66F05" w:rsidP="6453926D">
      <w:pPr>
        <w:rPr>
          <w:rFonts w:cs="Arial"/>
        </w:rPr>
      </w:pPr>
      <w:r w:rsidRPr="6453926D">
        <w:rPr>
          <w:rFonts w:cs="Arial"/>
        </w:rPr>
        <w:lastRenderedPageBreak/>
        <w:t>Een medewerker</w:t>
      </w:r>
      <w:r w:rsidR="00B34F7D" w:rsidRPr="6453926D">
        <w:rPr>
          <w:rFonts w:cs="Arial"/>
        </w:rPr>
        <w:t xml:space="preserve"> k</w:t>
      </w:r>
      <w:r w:rsidRPr="6453926D">
        <w:rPr>
          <w:rFonts w:cs="Arial"/>
        </w:rPr>
        <w:t>an</w:t>
      </w:r>
      <w:r w:rsidR="00B34F7D" w:rsidRPr="6453926D">
        <w:rPr>
          <w:rFonts w:cs="Arial"/>
        </w:rPr>
        <w:t xml:space="preserve"> zelf veel informatie vinden op het portaal Digitaal Samenwerken Drimmelen. </w:t>
      </w:r>
      <w:r w:rsidRPr="6453926D">
        <w:rPr>
          <w:rFonts w:cs="Arial"/>
        </w:rPr>
        <w:t>De</w:t>
      </w:r>
      <w:r w:rsidR="00B34F7D" w:rsidRPr="6453926D">
        <w:rPr>
          <w:rFonts w:cs="Arial"/>
        </w:rPr>
        <w:t xml:space="preserve"> link via Intranet</w:t>
      </w:r>
      <w:r w:rsidRPr="6453926D">
        <w:rPr>
          <w:rFonts w:cs="Arial"/>
        </w:rPr>
        <w:t>:</w:t>
      </w:r>
      <w:r w:rsidR="00B34F7D" w:rsidRPr="6453926D">
        <w:rPr>
          <w:rFonts w:cs="Arial"/>
        </w:rPr>
        <w:t xml:space="preserve"> </w:t>
      </w:r>
      <w:hyperlink r:id="rId9" w:history="1">
        <w:r w:rsidR="00B353EA" w:rsidRPr="00FB274D">
          <w:rPr>
            <w:rStyle w:val="Hyperlink"/>
            <w:rFonts w:cs="Arial"/>
          </w:rPr>
          <w:t>https://intranet.drimmelen.nl/umbraco/digitaal-samenwerken/</w:t>
        </w:r>
      </w:hyperlink>
      <w:r w:rsidR="1182D01D" w:rsidRPr="6453926D">
        <w:rPr>
          <w:rStyle w:val="Hyperlink"/>
          <w:rFonts w:cs="Arial"/>
        </w:rPr>
        <w:t>.</w:t>
      </w:r>
      <w:r w:rsidR="1182D01D" w:rsidRPr="6453926D">
        <w:rPr>
          <w:rStyle w:val="Hyperlink"/>
          <w:rFonts w:cs="Arial"/>
          <w:u w:val="none"/>
        </w:rPr>
        <w:t xml:space="preserve"> </w:t>
      </w:r>
      <w:r w:rsidR="00B34F7D" w:rsidRPr="6453926D">
        <w:rPr>
          <w:rFonts w:cs="Arial"/>
        </w:rPr>
        <w:t>Op</w:t>
      </w:r>
      <w:r w:rsidR="00F80DDD">
        <w:rPr>
          <w:rFonts w:cs="Arial"/>
        </w:rPr>
        <w:t xml:space="preserve"> het portaal</w:t>
      </w:r>
      <w:r w:rsidR="00B34F7D" w:rsidRPr="6453926D">
        <w:rPr>
          <w:rFonts w:cs="Arial"/>
        </w:rPr>
        <w:t xml:space="preserve"> Digitaal Samenwerken Drimmelen vind</w:t>
      </w:r>
      <w:r w:rsidR="00DC7D83" w:rsidRPr="6453926D">
        <w:rPr>
          <w:rFonts w:cs="Arial"/>
        </w:rPr>
        <w:t>t</w:t>
      </w:r>
      <w:r w:rsidR="00B34F7D" w:rsidRPr="6453926D">
        <w:rPr>
          <w:rFonts w:cs="Arial"/>
        </w:rPr>
        <w:t xml:space="preserve"> </w:t>
      </w:r>
      <w:r w:rsidR="00C27709" w:rsidRPr="6453926D">
        <w:rPr>
          <w:rFonts w:cs="Arial"/>
        </w:rPr>
        <w:t>een medewerker</w:t>
      </w:r>
      <w:r w:rsidR="00B34F7D" w:rsidRPr="6453926D">
        <w:rPr>
          <w:rFonts w:cs="Arial"/>
        </w:rPr>
        <w:t xml:space="preserve"> </w:t>
      </w:r>
      <w:r w:rsidR="142ACCA0" w:rsidRPr="6453926D">
        <w:rPr>
          <w:rFonts w:cs="Arial"/>
        </w:rPr>
        <w:t xml:space="preserve">praktische </w:t>
      </w:r>
      <w:r w:rsidR="00B34F7D" w:rsidRPr="6453926D">
        <w:rPr>
          <w:rFonts w:cs="Arial"/>
        </w:rPr>
        <w:t xml:space="preserve">informatie om </w:t>
      </w:r>
      <w:r w:rsidR="00C27709" w:rsidRPr="6453926D">
        <w:rPr>
          <w:rFonts w:cs="Arial"/>
        </w:rPr>
        <w:t>hem</w:t>
      </w:r>
      <w:r w:rsidR="00B34F7D" w:rsidRPr="6453926D">
        <w:rPr>
          <w:rFonts w:cs="Arial"/>
        </w:rPr>
        <w:t xml:space="preserve"> te ondersteunen. </w:t>
      </w:r>
    </w:p>
    <w:p w14:paraId="7FDC0CD5" w14:textId="77777777" w:rsidR="00B34F7D" w:rsidRPr="00B34F7D" w:rsidRDefault="00B34F7D" w:rsidP="00B34F7D">
      <w:pPr>
        <w:rPr>
          <w:rFonts w:cs="Arial"/>
        </w:rPr>
      </w:pPr>
    </w:p>
    <w:p w14:paraId="20AC81F0" w14:textId="77777777" w:rsidR="00B34F7D" w:rsidRPr="00B34F7D" w:rsidRDefault="00B34F7D" w:rsidP="00B34F7D">
      <w:pPr>
        <w:rPr>
          <w:b/>
          <w:bCs/>
        </w:rPr>
      </w:pPr>
      <w:r w:rsidRPr="00B34F7D">
        <w:rPr>
          <w:b/>
          <w:bCs/>
        </w:rPr>
        <w:t>Digitaal Samenwerken staat niet stil</w:t>
      </w:r>
    </w:p>
    <w:p w14:paraId="754579A1" w14:textId="05581745" w:rsidR="00F4719D" w:rsidRPr="00F4719D" w:rsidRDefault="00B34F7D" w:rsidP="00F4719D">
      <w:r>
        <w:t>Omdat digitaal samenwerken zich continu ontwikkelt</w:t>
      </w:r>
      <w:r w:rsidR="00E6458A">
        <w:t xml:space="preserve">, </w:t>
      </w:r>
      <w:r w:rsidR="5C70AFF4">
        <w:t>word</w:t>
      </w:r>
      <w:r w:rsidR="763AA533">
        <w:t xml:space="preserve">en vernieuwingen regelmatig </w:t>
      </w:r>
      <w:r>
        <w:t xml:space="preserve">op intranet en in Digitaal Samenwerken Drimmelen </w:t>
      </w:r>
      <w:r w:rsidR="46E775C9">
        <w:t>gepubliceerd</w:t>
      </w:r>
      <w:r>
        <w:t>.</w:t>
      </w:r>
      <w:r w:rsidR="4B531CEB">
        <w:t xml:space="preserve"> </w:t>
      </w:r>
      <w:r>
        <w:t xml:space="preserve">Vanuit de organisatie </w:t>
      </w:r>
      <w:r w:rsidR="17BBC889">
        <w:t>worden</w:t>
      </w:r>
      <w:r>
        <w:t xml:space="preserve"> er nog diverse </w:t>
      </w:r>
      <w:r w:rsidR="790A4316">
        <w:t>initiatieven</w:t>
      </w:r>
      <w:r>
        <w:t xml:space="preserve"> gestart rondom het digitaal (samen)werken. </w:t>
      </w:r>
      <w:bookmarkStart w:id="18" w:name="_Toc108780049"/>
      <w:bookmarkStart w:id="19" w:name="_Toc110590287"/>
    </w:p>
    <w:p w14:paraId="69986819" w14:textId="57DA85A2" w:rsidR="0081092B" w:rsidRPr="001F4555" w:rsidRDefault="0081092B" w:rsidP="0081092B">
      <w:pPr>
        <w:pStyle w:val="Kop2"/>
        <w:rPr>
          <w:b w:val="0"/>
          <w:bCs/>
          <w:sz w:val="22"/>
          <w:szCs w:val="22"/>
        </w:rPr>
      </w:pPr>
      <w:r w:rsidRPr="001F4555">
        <w:rPr>
          <w:b w:val="0"/>
          <w:bCs/>
          <w:color w:val="0070C0"/>
          <w:sz w:val="22"/>
          <w:szCs w:val="22"/>
        </w:rPr>
        <w:t>3.8</w:t>
      </w:r>
      <w:r w:rsidR="00DF22F1" w:rsidRPr="001F4555">
        <w:rPr>
          <w:b w:val="0"/>
          <w:bCs/>
          <w:color w:val="0070C0"/>
          <w:sz w:val="22"/>
          <w:szCs w:val="22"/>
        </w:rPr>
        <w:t xml:space="preserve">   </w:t>
      </w:r>
      <w:r w:rsidRPr="001F4555">
        <w:rPr>
          <w:b w:val="0"/>
          <w:bCs/>
          <w:color w:val="0070C0"/>
          <w:sz w:val="22"/>
          <w:szCs w:val="22"/>
        </w:rPr>
        <w:t xml:space="preserve">We </w:t>
      </w:r>
      <w:bookmarkEnd w:id="18"/>
      <w:r w:rsidRPr="001F4555">
        <w:rPr>
          <w:b w:val="0"/>
          <w:bCs/>
          <w:color w:val="0070C0"/>
          <w:sz w:val="22"/>
          <w:szCs w:val="22"/>
        </w:rPr>
        <w:t>hebben geen kasten en papieren archief tenzij</w:t>
      </w:r>
      <w:bookmarkEnd w:id="19"/>
    </w:p>
    <w:p w14:paraId="6A864DF8" w14:textId="1D02AA19" w:rsidR="00B34F7D" w:rsidRPr="00B34F7D" w:rsidRDefault="00632F4E" w:rsidP="00B34F7D">
      <w:pPr>
        <w:spacing w:before="240" w:after="240"/>
      </w:pPr>
      <w:r>
        <w:t xml:space="preserve">Omdat we digitaal werken </w:t>
      </w:r>
      <w:r w:rsidR="00660C14">
        <w:t xml:space="preserve">zijn </w:t>
      </w:r>
      <w:r>
        <w:t xml:space="preserve">kasten </w:t>
      </w:r>
      <w:r w:rsidR="007E4722">
        <w:t xml:space="preserve">grotendeels </w:t>
      </w:r>
      <w:r>
        <w:t>overbodig</w:t>
      </w:r>
      <w:r w:rsidR="00236605">
        <w:t xml:space="preserve"> en</w:t>
      </w:r>
      <w:r w:rsidR="00660C14">
        <w:t xml:space="preserve"> ruimen we deze op.</w:t>
      </w:r>
      <w:r w:rsidR="00236605">
        <w:t xml:space="preserve"> </w:t>
      </w:r>
      <w:r w:rsidR="00660C14">
        <w:t>W</w:t>
      </w:r>
      <w:r w:rsidR="00F364F3" w:rsidRPr="00F364F3">
        <w:t>at</w:t>
      </w:r>
      <w:r w:rsidR="00283942">
        <w:t xml:space="preserve"> </w:t>
      </w:r>
      <w:r w:rsidR="00FB72DC">
        <w:t xml:space="preserve">er </w:t>
      </w:r>
      <w:r w:rsidR="00F364F3" w:rsidRPr="00F364F3">
        <w:t xml:space="preserve">overblijft wordt gedigitaliseerd of </w:t>
      </w:r>
      <w:r w:rsidR="00660C14">
        <w:t xml:space="preserve">krijgt een </w:t>
      </w:r>
      <w:r w:rsidR="00F364F3" w:rsidRPr="00F364F3">
        <w:t>fysiek</w:t>
      </w:r>
      <w:r w:rsidR="00660C14">
        <w:t>e</w:t>
      </w:r>
      <w:r w:rsidR="00F364F3" w:rsidRPr="00F364F3">
        <w:t xml:space="preserve"> plek</w:t>
      </w:r>
      <w:r w:rsidR="0018629F">
        <w:t xml:space="preserve">. </w:t>
      </w:r>
      <w:r w:rsidR="0018629F" w:rsidRPr="0018629F">
        <w:t>Per afdeling is bepaald voor welke functies kastruimte nog noodzakelijk is.</w:t>
      </w:r>
    </w:p>
    <w:p w14:paraId="7E889B96" w14:textId="0B7DB1D7" w:rsidR="006F3CDD" w:rsidRPr="001F4555" w:rsidRDefault="006E563E" w:rsidP="006E563E">
      <w:pPr>
        <w:pStyle w:val="Kop2"/>
        <w:rPr>
          <w:b w:val="0"/>
          <w:bCs/>
          <w:color w:val="0070C0"/>
          <w:sz w:val="22"/>
          <w:szCs w:val="22"/>
        </w:rPr>
      </w:pPr>
      <w:bookmarkStart w:id="20" w:name="_Toc110590288"/>
      <w:r w:rsidRPr="001F4555">
        <w:rPr>
          <w:b w:val="0"/>
          <w:bCs/>
          <w:color w:val="0070C0"/>
          <w:sz w:val="22"/>
          <w:szCs w:val="22"/>
        </w:rPr>
        <w:t xml:space="preserve">3.9    </w:t>
      </w:r>
      <w:r w:rsidR="006F3CDD" w:rsidRPr="001F4555">
        <w:rPr>
          <w:b w:val="0"/>
          <w:bCs/>
          <w:color w:val="0070C0"/>
          <w:sz w:val="22"/>
          <w:szCs w:val="22"/>
        </w:rPr>
        <w:t>Afdelingen hebben geen eigen domein</w:t>
      </w:r>
      <w:bookmarkEnd w:id="20"/>
    </w:p>
    <w:p w14:paraId="7CF5B584" w14:textId="0C0824AD" w:rsidR="006F3CDD" w:rsidRDefault="006F3CDD" w:rsidP="00F21ADD">
      <w:pPr>
        <w:spacing w:before="240"/>
      </w:pPr>
      <w:r>
        <w:t>Dit betekent dat iedere medewerker elke werkplek in het gemeentehuis kan reserveren.</w:t>
      </w:r>
    </w:p>
    <w:p w14:paraId="380B9295" w14:textId="2F0324B6" w:rsidR="006F3CDD" w:rsidRDefault="006F3CDD" w:rsidP="00AA0116"/>
    <w:p w14:paraId="1BB09A36" w14:textId="4CDA03F1" w:rsidR="00990D83" w:rsidRDefault="00990D83" w:rsidP="6453926D">
      <w:pPr>
        <w:pStyle w:val="Normaalweb"/>
        <w:spacing w:before="0" w:beforeAutospacing="0" w:after="0" w:afterAutospacing="0"/>
        <w:rPr>
          <w:rFonts w:ascii="Arial" w:hAnsi="Arial" w:cs="Arial"/>
          <w:color w:val="000000" w:themeColor="text1"/>
          <w:sz w:val="22"/>
          <w:szCs w:val="22"/>
        </w:rPr>
      </w:pPr>
      <w:r w:rsidRPr="6453926D">
        <w:rPr>
          <w:rFonts w:ascii="Arial" w:hAnsi="Arial" w:cs="Arial"/>
          <w:color w:val="000000" w:themeColor="text1"/>
          <w:sz w:val="22"/>
          <w:szCs w:val="22"/>
        </w:rPr>
        <w:t xml:space="preserve">Uitzonderingen: bestuur, griffie, </w:t>
      </w:r>
      <w:proofErr w:type="spellStart"/>
      <w:r w:rsidRPr="6453926D">
        <w:rPr>
          <w:rFonts w:ascii="Arial" w:hAnsi="Arial" w:cs="Arial"/>
          <w:color w:val="000000" w:themeColor="text1"/>
          <w:sz w:val="22"/>
          <w:szCs w:val="22"/>
        </w:rPr>
        <w:t>BOA’s</w:t>
      </w:r>
      <w:proofErr w:type="spellEnd"/>
      <w:r w:rsidRPr="6453926D">
        <w:rPr>
          <w:rFonts w:ascii="Arial" w:hAnsi="Arial" w:cs="Arial"/>
          <w:color w:val="000000" w:themeColor="text1"/>
          <w:sz w:val="22"/>
          <w:szCs w:val="22"/>
        </w:rPr>
        <w:t xml:space="preserve"> en DIV</w:t>
      </w:r>
      <w:r w:rsidR="2F2FFD41" w:rsidRPr="6453926D">
        <w:rPr>
          <w:rFonts w:ascii="Arial" w:hAnsi="Arial" w:cs="Arial"/>
          <w:color w:val="000000" w:themeColor="text1"/>
          <w:sz w:val="22"/>
          <w:szCs w:val="22"/>
        </w:rPr>
        <w:t>, publiekszaken</w:t>
      </w:r>
    </w:p>
    <w:p w14:paraId="177512BD" w14:textId="3EB79E47" w:rsidR="006F3CDD" w:rsidRDefault="006F3CDD" w:rsidP="00AA0116"/>
    <w:p w14:paraId="253FE030" w14:textId="180A2865" w:rsidR="00372BC4" w:rsidRDefault="00372BC4" w:rsidP="00AA0116">
      <w:r>
        <w:t xml:space="preserve">De </w:t>
      </w:r>
      <w:proofErr w:type="spellStart"/>
      <w:r>
        <w:t>bestuursvleugel</w:t>
      </w:r>
      <w:proofErr w:type="spellEnd"/>
      <w:r>
        <w:t xml:space="preserve"> blijft ingericht voor gemeentesecretaris, burgemeester en wethouders</w:t>
      </w:r>
      <w:r w:rsidR="00DB45C3">
        <w:t xml:space="preserve"> en bestuurssecretariaat</w:t>
      </w:r>
      <w:r>
        <w:t xml:space="preserve">. Wanneer zij niet aanwezig zijn </w:t>
      </w:r>
      <w:r w:rsidR="00990D83">
        <w:t xml:space="preserve">kunnen medewerkers </w:t>
      </w:r>
      <w:r>
        <w:t>deze kamers gebruiken. Reservering is niet mogelijk.</w:t>
      </w:r>
      <w:r>
        <w:br/>
      </w:r>
    </w:p>
    <w:p w14:paraId="0B6C20B6" w14:textId="00824C13" w:rsidR="00372BC4" w:rsidRDefault="00372BC4" w:rsidP="00AA0116">
      <w:r>
        <w:t>De griffiekamer blijft exclusief voor de griffie. Raadsleden moeten een vaste plek hebben waar zij de griffie benaderen.</w:t>
      </w:r>
    </w:p>
    <w:p w14:paraId="2FB44151" w14:textId="47191F1D" w:rsidR="00372BC4" w:rsidRDefault="00990D83" w:rsidP="00AA0116">
      <w:r>
        <w:t>Wordt de griffiekamer niet gebruikt door de griffie? Dan kunnen andere</w:t>
      </w:r>
      <w:r w:rsidR="00442634">
        <w:t xml:space="preserve"> medewerkers</w:t>
      </w:r>
      <w:r>
        <w:t xml:space="preserve"> deze </w:t>
      </w:r>
      <w:r w:rsidR="00442634">
        <w:t xml:space="preserve">kamer </w:t>
      </w:r>
      <w:r>
        <w:t xml:space="preserve">gebruiken. Reservering is niet mogelijk. </w:t>
      </w:r>
    </w:p>
    <w:p w14:paraId="72AF66E9" w14:textId="4E0BF6F9" w:rsidR="00372BC4" w:rsidRDefault="00372BC4" w:rsidP="00AA0116"/>
    <w:p w14:paraId="3C0E91E3" w14:textId="1383EF8B" w:rsidR="00372BC4" w:rsidRDefault="00372BC4" w:rsidP="00AA0116">
      <w:r>
        <w:t>In verband met veiligheid en privacy</w:t>
      </w:r>
      <w:r w:rsidR="000A73C5">
        <w:t xml:space="preserve"> </w:t>
      </w:r>
      <w:r w:rsidR="00990D83">
        <w:t xml:space="preserve">hebben </w:t>
      </w:r>
      <w:r>
        <w:t xml:space="preserve">de </w:t>
      </w:r>
      <w:proofErr w:type="spellStart"/>
      <w:r>
        <w:t>BOA’s</w:t>
      </w:r>
      <w:proofErr w:type="spellEnd"/>
      <w:r>
        <w:t xml:space="preserve"> een afsluitbare werkruimte</w:t>
      </w:r>
      <w:r w:rsidR="00990D83">
        <w:t>.</w:t>
      </w:r>
      <w:r>
        <w:t xml:space="preserve"> Zij hebben op de 1</w:t>
      </w:r>
      <w:r w:rsidRPr="00372BC4">
        <w:rPr>
          <w:vertAlign w:val="superscript"/>
        </w:rPr>
        <w:t>e</w:t>
      </w:r>
      <w:r>
        <w:t xml:space="preserve"> etage een eigen kantoor. Dit kantoor is niet te gebruiken door anderen en is bij afwezigheid van de </w:t>
      </w:r>
      <w:proofErr w:type="spellStart"/>
      <w:r>
        <w:t>BOA’s</w:t>
      </w:r>
      <w:proofErr w:type="spellEnd"/>
      <w:r>
        <w:t xml:space="preserve"> afgesloten.</w:t>
      </w:r>
    </w:p>
    <w:p w14:paraId="3A70E692" w14:textId="184A4968" w:rsidR="00DB45C3" w:rsidRDefault="00DB45C3" w:rsidP="00AA0116"/>
    <w:p w14:paraId="0FA3A3A3" w14:textId="428BA449" w:rsidR="00AC4015" w:rsidRDefault="00DB45C3" w:rsidP="00AA0116">
      <w:r>
        <w:t>DIV blijft werken vanaf de vaste werkplekken in de corridor tussen de oudbouw en de nieuwbouw</w:t>
      </w:r>
      <w:r w:rsidR="008145A9">
        <w:t>.</w:t>
      </w:r>
    </w:p>
    <w:p w14:paraId="0F030C49" w14:textId="04BC5A03" w:rsidR="6453926D" w:rsidRDefault="6453926D" w:rsidP="6453926D"/>
    <w:p w14:paraId="0E8A2336" w14:textId="112664C9" w:rsidR="1ACB6A80" w:rsidRDefault="1ACB6A80" w:rsidP="6453926D">
      <w:r>
        <w:t>Publiekszaken is gebonden aan de balies voor bezoekers</w:t>
      </w:r>
      <w:r w:rsidR="003F34EB">
        <w:t xml:space="preserve"> en </w:t>
      </w:r>
      <w:r w:rsidR="0096257A">
        <w:t xml:space="preserve">blijft </w:t>
      </w:r>
      <w:r w:rsidR="00CE07D5">
        <w:t>daarom</w:t>
      </w:r>
      <w:r w:rsidR="0096257A">
        <w:t xml:space="preserve"> werken vanaf de</w:t>
      </w:r>
      <w:r w:rsidR="00CE07D5">
        <w:t xml:space="preserve"> </w:t>
      </w:r>
      <w:r w:rsidR="003F34EB">
        <w:t>vaste werkplekken</w:t>
      </w:r>
      <w:r>
        <w:t>. Reserverin</w:t>
      </w:r>
      <w:r w:rsidR="26133140">
        <w:t xml:space="preserve">g is niet mogelijk. </w:t>
      </w:r>
    </w:p>
    <w:p w14:paraId="2D0B006D" w14:textId="77777777" w:rsidR="00AC4015" w:rsidRPr="008C0981" w:rsidRDefault="00AC4015" w:rsidP="00AA0116"/>
    <w:p w14:paraId="2B83F044" w14:textId="7FA52FAD" w:rsidR="006E563E" w:rsidRDefault="006E563E" w:rsidP="00AA0116"/>
    <w:p w14:paraId="32DA6487" w14:textId="0DF76B92" w:rsidR="002C2556" w:rsidRDefault="002C2556">
      <w:r>
        <w:br w:type="page"/>
      </w:r>
    </w:p>
    <w:p w14:paraId="315D5670" w14:textId="435606F7" w:rsidR="002C2556" w:rsidRPr="007C1A52" w:rsidRDefault="002C2556" w:rsidP="002C2556">
      <w:pPr>
        <w:rPr>
          <w:rStyle w:val="Zwaar"/>
          <w:b w:val="0"/>
          <w:bCs w:val="0"/>
        </w:rPr>
      </w:pPr>
      <w:r>
        <w:lastRenderedPageBreak/>
        <w:t xml:space="preserve">3a </w:t>
      </w:r>
      <w:r>
        <w:rPr>
          <w:rStyle w:val="Zwaar"/>
        </w:rPr>
        <w:t>Drimmelen account intern/ extern</w:t>
      </w:r>
    </w:p>
    <w:p w14:paraId="64C9D4C3" w14:textId="77777777" w:rsidR="002C2556" w:rsidRDefault="002C2556" w:rsidP="002C2556">
      <w:r>
        <w:t>Alle medewerkers in dienst en alle ingehuurde medewerkers bij de gemeente krijgen een account. </w:t>
      </w:r>
    </w:p>
    <w:p w14:paraId="5DE0E644" w14:textId="77777777" w:rsidR="002C2556" w:rsidRDefault="002C2556" w:rsidP="002C2556"/>
    <w:p w14:paraId="2DF42105" w14:textId="1EAFEB41" w:rsidR="002C2556" w:rsidRDefault="002C2556" w:rsidP="007C1A52">
      <w:r>
        <w:t xml:space="preserve">De externe samenwerkingspartners krijgen in de basis geen account. </w:t>
      </w:r>
      <w:r w:rsidRPr="007C1A52">
        <w:t xml:space="preserve">Uitzondering hierop is wanneer het noodzakelijk is voor de afgesproken werkprocessen om toegang te hebben tot de systemen van de gemeente waar je moet inloggen met een @drimmelen.nl account. De manager moet altijd goedkeuring geven om een account aan te maken voor de samenwerkingspartner. Ook moet de manager de kosten voor een account afwegen tegen de efficiency. </w:t>
      </w:r>
    </w:p>
    <w:p w14:paraId="1983A4E6" w14:textId="77777777" w:rsidR="002C2556" w:rsidRDefault="002C2556" w:rsidP="002C2556"/>
    <w:p w14:paraId="09A3910A" w14:textId="0F927C96" w:rsidR="002C2556" w:rsidRDefault="002C2556" w:rsidP="002C2556">
      <w:r>
        <w:t>Voor de praktische zaken, zoals het reserveren van een vergaderruimte, kan een medewerker van een externe samenwerkingspartners contact opnemen met zijn contactpersoon binnen de gemeente of de Servicedesk. Op deze manier kunnen zij gebruik maken van de faciliteiten net zoals de werkzame medewerkers (in dienst en inhuur) binnen de gemeente. </w:t>
      </w:r>
      <w:r>
        <w:br/>
        <w:t>Wanneer een vergadering niet doorgaat, is de medewerker van de externe samenwerkingspartner verantwoordelijk voor het annuleren van de geboekte vergaderruimte. Hij/zij kan hiervoor contact opnemen met de contactpersoon binnen de gemeente of de Servicedesk.</w:t>
      </w:r>
    </w:p>
    <w:p w14:paraId="7A404B37" w14:textId="151D0491" w:rsidR="002C2556" w:rsidRDefault="002C2556" w:rsidP="007C1A52">
      <w:r>
        <w:br w:type="page"/>
      </w:r>
    </w:p>
    <w:p w14:paraId="2A3C34B2" w14:textId="77777777" w:rsidR="002C2556" w:rsidRDefault="002C2556" w:rsidP="00AA0116"/>
    <w:p w14:paraId="507E6ADC" w14:textId="1CD65483" w:rsidR="006E563E" w:rsidRDefault="006E563E" w:rsidP="00AA0116"/>
    <w:p w14:paraId="6574F037" w14:textId="52306AE3" w:rsidR="006E563E" w:rsidRDefault="006E563E" w:rsidP="00AA0116"/>
    <w:p w14:paraId="26815870" w14:textId="4B2A8F96" w:rsidR="006E563E" w:rsidRDefault="006E563E" w:rsidP="00AA0116"/>
    <w:p w14:paraId="3AD35199" w14:textId="59688F4C" w:rsidR="006E563E" w:rsidRDefault="006E563E" w:rsidP="00AA0116"/>
    <w:p w14:paraId="1B4E2D61" w14:textId="212FA2C1" w:rsidR="007D1B63" w:rsidRDefault="007D1B63" w:rsidP="00AA0116"/>
    <w:p w14:paraId="3B8388A6" w14:textId="401E2D88" w:rsidR="007D1B63" w:rsidRDefault="007D1B63" w:rsidP="00AA0116"/>
    <w:p w14:paraId="68077BCB" w14:textId="11DC2743" w:rsidR="007D1B63" w:rsidRDefault="007D1B63" w:rsidP="00AA0116"/>
    <w:p w14:paraId="45DAFFD2" w14:textId="77777777" w:rsidR="007D1B63" w:rsidRDefault="007D1B63" w:rsidP="00AA0116"/>
    <w:p w14:paraId="417DDEB7" w14:textId="14D5E641" w:rsidR="009B0EF7" w:rsidRDefault="009B0EF7" w:rsidP="00AA0116"/>
    <w:p w14:paraId="6CEF01EF" w14:textId="77777777" w:rsidR="009B0EF7" w:rsidRDefault="009B0EF7" w:rsidP="00AA0116"/>
    <w:p w14:paraId="4AFD1C5F" w14:textId="77777777" w:rsidR="0081092B" w:rsidRDefault="0081092B" w:rsidP="00A54D60"/>
    <w:p w14:paraId="4C97AE53" w14:textId="21905ACB" w:rsidR="00E05BC3" w:rsidRPr="006E563E" w:rsidRDefault="006E563E" w:rsidP="006E563E">
      <w:pPr>
        <w:pStyle w:val="Kop1"/>
        <w:numPr>
          <w:ilvl w:val="0"/>
          <w:numId w:val="0"/>
        </w:numPr>
        <w:spacing w:after="0"/>
        <w:ind w:left="432" w:hanging="432"/>
        <w:rPr>
          <w:b w:val="0"/>
          <w:bCs/>
          <w:caps w:val="0"/>
          <w:color w:val="0070C0"/>
          <w:sz w:val="28"/>
          <w:szCs w:val="28"/>
        </w:rPr>
      </w:pPr>
      <w:bookmarkStart w:id="21" w:name="_Toc110590289"/>
      <w:r>
        <w:rPr>
          <w:b w:val="0"/>
          <w:bCs/>
          <w:caps w:val="0"/>
          <w:color w:val="0070C0"/>
          <w:sz w:val="28"/>
          <w:szCs w:val="28"/>
        </w:rPr>
        <w:t xml:space="preserve">4. </w:t>
      </w:r>
      <w:r w:rsidR="00656434" w:rsidRPr="006E563E">
        <w:rPr>
          <w:b w:val="0"/>
          <w:bCs/>
          <w:caps w:val="0"/>
          <w:color w:val="0070C0"/>
          <w:sz w:val="28"/>
          <w:szCs w:val="28"/>
        </w:rPr>
        <w:t>Richtlijnen informatiebeveiliging</w:t>
      </w:r>
      <w:r w:rsidR="00E05BC3" w:rsidRPr="006E563E">
        <w:rPr>
          <w:b w:val="0"/>
          <w:bCs/>
          <w:caps w:val="0"/>
          <w:color w:val="0070C0"/>
          <w:sz w:val="28"/>
          <w:szCs w:val="28"/>
        </w:rPr>
        <w:t xml:space="preserve"> en privacy</w:t>
      </w:r>
      <w:bookmarkEnd w:id="21"/>
    </w:p>
    <w:p w14:paraId="1A0A484D" w14:textId="5AD3EC26" w:rsidR="001B6063" w:rsidRPr="008F4187" w:rsidRDefault="00656434" w:rsidP="006E563E">
      <w:r>
        <w:rPr>
          <w:rFonts w:cs="Arial"/>
          <w:color w:val="000000"/>
          <w:szCs w:val="22"/>
        </w:rPr>
        <w:t>De informatie waarmee</w:t>
      </w:r>
      <w:r w:rsidR="00E84AC3">
        <w:rPr>
          <w:rFonts w:cs="Arial"/>
          <w:color w:val="000000"/>
          <w:szCs w:val="22"/>
        </w:rPr>
        <w:t xml:space="preserve"> medewerkers werken</w:t>
      </w:r>
      <w:r>
        <w:rPr>
          <w:rFonts w:cs="Arial"/>
          <w:color w:val="000000"/>
          <w:szCs w:val="22"/>
        </w:rPr>
        <w:t xml:space="preserve"> is niet voor collega’s of voor anderen</w:t>
      </w:r>
      <w:r w:rsidR="007B6C8D">
        <w:rPr>
          <w:rFonts w:cs="Arial"/>
          <w:color w:val="000000"/>
          <w:szCs w:val="22"/>
        </w:rPr>
        <w:t xml:space="preserve"> </w:t>
      </w:r>
      <w:r>
        <w:rPr>
          <w:rFonts w:cs="Arial"/>
          <w:color w:val="000000"/>
          <w:szCs w:val="22"/>
        </w:rPr>
        <w:t xml:space="preserve">om </w:t>
      </w:r>
      <w:r w:rsidR="007B6C8D">
        <w:rPr>
          <w:rFonts w:cs="Arial"/>
          <w:color w:val="000000"/>
          <w:szCs w:val="22"/>
        </w:rPr>
        <w:t>zich</w:t>
      </w:r>
      <w:r>
        <w:rPr>
          <w:rFonts w:cs="Arial"/>
          <w:color w:val="000000"/>
          <w:szCs w:val="22"/>
        </w:rPr>
        <w:t xml:space="preserve"> heen. Dat geldt </w:t>
      </w:r>
      <w:r w:rsidR="001B6063" w:rsidRPr="008F4187">
        <w:t xml:space="preserve">op het gemeentehuis </w:t>
      </w:r>
      <w:r w:rsidR="00E8593E">
        <w:t xml:space="preserve">en </w:t>
      </w:r>
      <w:r w:rsidR="001B6063" w:rsidRPr="008F4187">
        <w:t xml:space="preserve">ook bij </w:t>
      </w:r>
      <w:r w:rsidR="00E8593E">
        <w:t>hybride werken</w:t>
      </w:r>
      <w:r w:rsidR="001B6063" w:rsidRPr="008F4187">
        <w:t xml:space="preserve">. </w:t>
      </w:r>
      <w:r w:rsidR="00E8593E">
        <w:t>Werk</w:t>
      </w:r>
      <w:r w:rsidR="00E84AC3">
        <w:t xml:space="preserve"> </w:t>
      </w:r>
      <w:r w:rsidR="00215A13">
        <w:t>je als</w:t>
      </w:r>
      <w:r w:rsidR="00E84AC3">
        <w:t xml:space="preserve"> medewerker</w:t>
      </w:r>
      <w:r w:rsidR="00215A13">
        <w:t xml:space="preserve"> </w:t>
      </w:r>
      <w:r w:rsidR="00E8593E">
        <w:t>ergens anders? Ben daar</w:t>
      </w:r>
      <w:r w:rsidR="00E84AC3">
        <w:t xml:space="preserve"> </w:t>
      </w:r>
      <w:r w:rsidR="00E8593E">
        <w:t xml:space="preserve">dan extra bewust van. </w:t>
      </w:r>
      <w:r w:rsidR="001B6063" w:rsidRPr="008F4187">
        <w:t xml:space="preserve"> </w:t>
      </w:r>
    </w:p>
    <w:p w14:paraId="26F96B99" w14:textId="77777777" w:rsidR="00E05BC3" w:rsidRPr="008F4187" w:rsidRDefault="00E05BC3" w:rsidP="00E05BC3"/>
    <w:p w14:paraId="49A1A406" w14:textId="4CBDD8E5" w:rsidR="00E05BC3" w:rsidRPr="008F4187" w:rsidRDefault="00E05BC3" w:rsidP="00E05BC3">
      <w:r w:rsidRPr="008F4187">
        <w:t>Uitgangspunten:</w:t>
      </w:r>
    </w:p>
    <w:p w14:paraId="591E530B" w14:textId="2B35A57D" w:rsidR="00E05BC3" w:rsidRDefault="00E8593E" w:rsidP="0071384B">
      <w:pPr>
        <w:numPr>
          <w:ilvl w:val="0"/>
          <w:numId w:val="18"/>
        </w:numPr>
        <w:contextualSpacing/>
      </w:pPr>
      <w:r>
        <w:rPr>
          <w:rFonts w:cs="Arial"/>
          <w:color w:val="000000"/>
          <w:szCs w:val="22"/>
        </w:rPr>
        <w:t xml:space="preserve">Vertrouwelijke informatie is niet bestemd voor </w:t>
      </w:r>
      <w:r w:rsidR="00E05BC3" w:rsidRPr="008F4187">
        <w:t>huisgenoten, partner, familie, vriend</w:t>
      </w:r>
      <w:r w:rsidR="00E05BC3">
        <w:t xml:space="preserve">en </w:t>
      </w:r>
      <w:r w:rsidR="00E05BC3" w:rsidRPr="008F4187">
        <w:t>of andere onbevoegden</w:t>
      </w:r>
      <w:r>
        <w:t>.</w:t>
      </w:r>
      <w:r w:rsidR="000A73C5">
        <w:t xml:space="preserve"> </w:t>
      </w:r>
      <w:r w:rsidR="00E05BC3" w:rsidRPr="008F4187">
        <w:t xml:space="preserve">Wees je bewust van de risico’s op onbevoegde raadpleging door derden en het ontstaan van een </w:t>
      </w:r>
      <w:proofErr w:type="spellStart"/>
      <w:r w:rsidR="00E05BC3" w:rsidRPr="008F4187">
        <w:t>datalek</w:t>
      </w:r>
      <w:proofErr w:type="spellEnd"/>
      <w:r w:rsidR="00E05BC3" w:rsidRPr="008F4187">
        <w:t xml:space="preserve">. </w:t>
      </w:r>
      <w:r w:rsidR="00930993">
        <w:t xml:space="preserve">Het </w:t>
      </w:r>
      <w:r w:rsidR="00E05BC3" w:rsidRPr="008F4187">
        <w:t xml:space="preserve">vergrendelen van je beeldscherm </w:t>
      </w:r>
      <w:r>
        <w:t>geld</w:t>
      </w:r>
      <w:r w:rsidR="00930993">
        <w:t xml:space="preserve">t </w:t>
      </w:r>
      <w:r w:rsidR="00E05BC3" w:rsidRPr="008F4187">
        <w:t>op elke plek waar je werkt</w:t>
      </w:r>
      <w:r>
        <w:t>.</w:t>
      </w:r>
      <w:r w:rsidR="00E05BC3" w:rsidRPr="008F4187">
        <w:t xml:space="preserve"> </w:t>
      </w:r>
    </w:p>
    <w:p w14:paraId="22CFD0F5" w14:textId="77777777" w:rsidR="00DD48A6" w:rsidRPr="008F4187" w:rsidRDefault="00DD48A6" w:rsidP="009605F9">
      <w:pPr>
        <w:ind w:left="720"/>
        <w:contextualSpacing/>
      </w:pPr>
    </w:p>
    <w:p w14:paraId="7B64B72B" w14:textId="39E8987B" w:rsidR="00E05BC3" w:rsidRDefault="00E05BC3" w:rsidP="0071384B">
      <w:pPr>
        <w:numPr>
          <w:ilvl w:val="0"/>
          <w:numId w:val="18"/>
        </w:numPr>
        <w:contextualSpacing/>
      </w:pPr>
      <w:r w:rsidRPr="008F4187">
        <w:t>Laat mobiele apparaten nooit onbeheerd achter in ruimten waar derden toegang tot hebben. Laat mobiele apparaten nooit in een onbeheerd vervoermiddel liggen en vervoer deze niet in het zicht</w:t>
      </w:r>
      <w:r w:rsidR="000A73C5">
        <w:t>.</w:t>
      </w:r>
    </w:p>
    <w:p w14:paraId="7AC94B24" w14:textId="77777777" w:rsidR="00DD48A6" w:rsidRPr="008F4187" w:rsidRDefault="00DD48A6" w:rsidP="009605F9">
      <w:pPr>
        <w:contextualSpacing/>
      </w:pPr>
    </w:p>
    <w:p w14:paraId="61D3D538" w14:textId="59912FC7" w:rsidR="00E05BC3" w:rsidRDefault="00E05BC3" w:rsidP="0071384B">
      <w:pPr>
        <w:numPr>
          <w:ilvl w:val="0"/>
          <w:numId w:val="18"/>
        </w:numPr>
        <w:contextualSpacing/>
      </w:pPr>
      <w:r w:rsidRPr="008F4187">
        <w:t xml:space="preserve">Wees alert op je omgeving </w:t>
      </w:r>
      <w:r w:rsidR="00E8593E">
        <w:t>als</w:t>
      </w:r>
      <w:r w:rsidR="00E8593E" w:rsidRPr="008F4187">
        <w:t xml:space="preserve"> </w:t>
      </w:r>
      <w:r w:rsidRPr="008F4187">
        <w:t>je buiten het gemeentehuis telefoneert of digitaal overlegt. Voorkom dat onbevoegden meeluisteren met vertrouwelijke gesprekken</w:t>
      </w:r>
      <w:r w:rsidR="000A73C5">
        <w:t>.</w:t>
      </w:r>
    </w:p>
    <w:p w14:paraId="23C33FA0" w14:textId="77777777" w:rsidR="00DD48A6" w:rsidRPr="008F4187" w:rsidRDefault="00DD48A6" w:rsidP="009605F9">
      <w:pPr>
        <w:contextualSpacing/>
      </w:pPr>
    </w:p>
    <w:p w14:paraId="16A7B511" w14:textId="3D5C1109" w:rsidR="00E05BC3" w:rsidRDefault="00E8593E" w:rsidP="0071384B">
      <w:pPr>
        <w:numPr>
          <w:ilvl w:val="0"/>
          <w:numId w:val="18"/>
        </w:numPr>
        <w:contextualSpacing/>
      </w:pPr>
      <w:r>
        <w:t>G</w:t>
      </w:r>
      <w:r w:rsidR="00E05BC3" w:rsidRPr="008F4187">
        <w:t xml:space="preserve">ebruik </w:t>
      </w:r>
      <w:r>
        <w:t>geen</w:t>
      </w:r>
      <w:r w:rsidR="00E05BC3" w:rsidRPr="008F4187">
        <w:t xml:space="preserve"> openbare wifinetwerken. Maak in plaats daarvan verbinding met internet </w:t>
      </w:r>
      <w:r>
        <w:t>met</w:t>
      </w:r>
      <w:r w:rsidR="00E05BC3" w:rsidRPr="008F4187">
        <w:t xml:space="preserve"> de verstrekte </w:t>
      </w:r>
      <w:proofErr w:type="spellStart"/>
      <w:r w:rsidR="00E05BC3" w:rsidRPr="008F4187">
        <w:t>SIMkaart</w:t>
      </w:r>
      <w:proofErr w:type="spellEnd"/>
      <w:r w:rsidR="00E05BC3">
        <w:t xml:space="preserve"> (in de laptop)</w:t>
      </w:r>
      <w:r w:rsidR="000A73C5">
        <w:t>.</w:t>
      </w:r>
    </w:p>
    <w:p w14:paraId="650D6C17" w14:textId="77777777" w:rsidR="00DD48A6" w:rsidRDefault="00DD48A6" w:rsidP="009605F9">
      <w:pPr>
        <w:contextualSpacing/>
      </w:pPr>
    </w:p>
    <w:p w14:paraId="3AD9F9FC" w14:textId="075886DF" w:rsidR="00E05BC3" w:rsidRDefault="00E84AC3" w:rsidP="0071384B">
      <w:pPr>
        <w:numPr>
          <w:ilvl w:val="0"/>
          <w:numId w:val="18"/>
        </w:numPr>
        <w:contextualSpacing/>
      </w:pPr>
      <w:r>
        <w:t xml:space="preserve">Installeer updates binnen 24 uur nadat deze beschikbaar zijn gesteld </w:t>
      </w:r>
      <w:r w:rsidR="00E05BC3">
        <w:t>op de beschikbaar gestelde apparaten</w:t>
      </w:r>
      <w:r w:rsidR="000A73C5">
        <w:t>.</w:t>
      </w:r>
    </w:p>
    <w:p w14:paraId="15DFE17D" w14:textId="77777777" w:rsidR="00DD48A6" w:rsidRDefault="00DD48A6" w:rsidP="009605F9">
      <w:pPr>
        <w:contextualSpacing/>
      </w:pPr>
    </w:p>
    <w:p w14:paraId="575803D9" w14:textId="5E09B635" w:rsidR="00E05BC3" w:rsidRDefault="00E05BC3" w:rsidP="0071384B">
      <w:pPr>
        <w:numPr>
          <w:ilvl w:val="0"/>
          <w:numId w:val="18"/>
        </w:numPr>
        <w:contextualSpacing/>
      </w:pPr>
      <w:r w:rsidRPr="001F2343">
        <w:t>Installeer geen ongeautoriseerde software</w:t>
      </w:r>
      <w:r w:rsidR="000A73C5">
        <w:t>.</w:t>
      </w:r>
    </w:p>
    <w:p w14:paraId="49CEFDF9" w14:textId="77777777" w:rsidR="00DD48A6" w:rsidRPr="008F4187" w:rsidRDefault="00DD48A6" w:rsidP="009605F9">
      <w:pPr>
        <w:contextualSpacing/>
      </w:pPr>
    </w:p>
    <w:p w14:paraId="66988AB9" w14:textId="6392950C" w:rsidR="00E05BC3" w:rsidRDefault="00E05BC3" w:rsidP="0071384B">
      <w:pPr>
        <w:numPr>
          <w:ilvl w:val="0"/>
          <w:numId w:val="18"/>
        </w:numPr>
        <w:contextualSpacing/>
      </w:pPr>
      <w:r w:rsidRPr="008F4187">
        <w:t xml:space="preserve">Beveilig de ter beschikking gestelde laptop met een wachtwoord en 2-factor </w:t>
      </w:r>
      <w:r w:rsidR="00E8593E">
        <w:t>authenticatie</w:t>
      </w:r>
      <w:r w:rsidR="00E8593E" w:rsidRPr="008F4187">
        <w:t xml:space="preserve"> </w:t>
      </w:r>
      <w:r w:rsidRPr="008F4187">
        <w:t xml:space="preserve">(toegang </w:t>
      </w:r>
      <w:r w:rsidR="00E8593E">
        <w:t>met</w:t>
      </w:r>
      <w:r w:rsidRPr="008F4187">
        <w:t xml:space="preserve"> mobiele telefoon)</w:t>
      </w:r>
      <w:r w:rsidR="000A73C5">
        <w:t>.</w:t>
      </w:r>
    </w:p>
    <w:p w14:paraId="1E78EC1F" w14:textId="77777777" w:rsidR="00DD48A6" w:rsidRDefault="00DD48A6" w:rsidP="009605F9">
      <w:pPr>
        <w:contextualSpacing/>
      </w:pPr>
    </w:p>
    <w:p w14:paraId="050ED4D2" w14:textId="096CC8A0" w:rsidR="00E05BC3" w:rsidRDefault="00E05BC3" w:rsidP="0071384B">
      <w:pPr>
        <w:numPr>
          <w:ilvl w:val="0"/>
          <w:numId w:val="18"/>
        </w:numPr>
        <w:contextualSpacing/>
      </w:pPr>
      <w:r>
        <w:t>Ga zorgvuldig om met wachtwoorden en geef deze niet aan anderen</w:t>
      </w:r>
      <w:r w:rsidR="000A73C5">
        <w:t>.</w:t>
      </w:r>
    </w:p>
    <w:p w14:paraId="38BD42CA" w14:textId="77777777" w:rsidR="00DD48A6" w:rsidRPr="008F4187" w:rsidRDefault="00DD48A6" w:rsidP="009605F9">
      <w:pPr>
        <w:contextualSpacing/>
      </w:pPr>
    </w:p>
    <w:p w14:paraId="25072833" w14:textId="2D595EBE" w:rsidR="00E05BC3" w:rsidRDefault="00E05BC3" w:rsidP="0071384B">
      <w:pPr>
        <w:numPr>
          <w:ilvl w:val="0"/>
          <w:numId w:val="18"/>
        </w:numPr>
        <w:contextualSpacing/>
      </w:pPr>
      <w:r w:rsidRPr="008F4187">
        <w:t>Kopieer</w:t>
      </w:r>
      <w:r>
        <w:t xml:space="preserve"> </w:t>
      </w:r>
      <w:r w:rsidRPr="008F4187">
        <w:t xml:space="preserve">geen informatie vanuit het netwerk van Drimmelen naar een persoonlijke computer, mobiel </w:t>
      </w:r>
      <w:r>
        <w:t>apparaat</w:t>
      </w:r>
      <w:r w:rsidRPr="008F4187">
        <w:t xml:space="preserve"> of andere datadrager</w:t>
      </w:r>
      <w:r w:rsidR="000A73C5">
        <w:t>.</w:t>
      </w:r>
    </w:p>
    <w:p w14:paraId="5231F397" w14:textId="77777777" w:rsidR="00DD48A6" w:rsidRPr="008F4187" w:rsidRDefault="00DD48A6" w:rsidP="009605F9">
      <w:pPr>
        <w:contextualSpacing/>
      </w:pPr>
    </w:p>
    <w:p w14:paraId="1E9DF0F0" w14:textId="529FEB73" w:rsidR="00E05BC3" w:rsidRDefault="00E05BC3" w:rsidP="0071384B">
      <w:pPr>
        <w:numPr>
          <w:ilvl w:val="0"/>
          <w:numId w:val="18"/>
        </w:numPr>
        <w:contextualSpacing/>
      </w:pPr>
      <w:r w:rsidRPr="008F4187">
        <w:t>Wees terughoudend met printen van informatie en bewaar geprinte gegevens op een afsluitbare plek</w:t>
      </w:r>
      <w:r w:rsidR="000A73C5">
        <w:t>.</w:t>
      </w:r>
    </w:p>
    <w:p w14:paraId="0C6883AD" w14:textId="77777777" w:rsidR="00DD48A6" w:rsidRPr="008F4187" w:rsidRDefault="00DD48A6" w:rsidP="009605F9">
      <w:pPr>
        <w:contextualSpacing/>
      </w:pPr>
    </w:p>
    <w:p w14:paraId="2C30FACF" w14:textId="602721A8" w:rsidR="00E05BC3" w:rsidRDefault="00E05BC3" w:rsidP="0071384B">
      <w:pPr>
        <w:numPr>
          <w:ilvl w:val="0"/>
          <w:numId w:val="19"/>
        </w:numPr>
        <w:contextualSpacing/>
      </w:pPr>
      <w:r w:rsidRPr="008F4187">
        <w:t xml:space="preserve">Gooi </w:t>
      </w:r>
      <w:r w:rsidRPr="00052AD2">
        <w:rPr>
          <w:b/>
          <w:bCs/>
        </w:rPr>
        <w:t>nooit</w:t>
      </w:r>
      <w:r w:rsidRPr="008F4187">
        <w:t xml:space="preserve"> vertrouwelijke informatie bij oud papier. Neem altijd te vernietigen papieren informatie mee naar het gemeentehuis om te vernietigen</w:t>
      </w:r>
      <w:r w:rsidR="000A73C5">
        <w:t>.</w:t>
      </w:r>
    </w:p>
    <w:p w14:paraId="0D7EA1F5" w14:textId="77777777" w:rsidR="00DD48A6" w:rsidRPr="008F4187" w:rsidRDefault="00DD48A6" w:rsidP="009605F9">
      <w:pPr>
        <w:contextualSpacing/>
      </w:pPr>
    </w:p>
    <w:p w14:paraId="6E12A5F2" w14:textId="42017AEF" w:rsidR="00E05BC3" w:rsidRDefault="00E05BC3" w:rsidP="0071384B">
      <w:pPr>
        <w:numPr>
          <w:ilvl w:val="0"/>
          <w:numId w:val="19"/>
        </w:numPr>
        <w:contextualSpacing/>
      </w:pPr>
      <w:r w:rsidRPr="008F4187">
        <w:lastRenderedPageBreak/>
        <w:t xml:space="preserve">Het is alleen toegestaan om vertrouwelijke informatie (in dossiers) mee te nemen als dit </w:t>
      </w:r>
      <w:r w:rsidR="00E8593E">
        <w:t>nodig</w:t>
      </w:r>
      <w:r w:rsidR="00E8593E" w:rsidRPr="008F4187">
        <w:t xml:space="preserve"> </w:t>
      </w:r>
      <w:r w:rsidRPr="008F4187">
        <w:t xml:space="preserve">is voor </w:t>
      </w:r>
      <w:r w:rsidR="00C24AB1">
        <w:t>je</w:t>
      </w:r>
      <w:r w:rsidRPr="008F4187">
        <w:t xml:space="preserve"> werk </w:t>
      </w:r>
      <w:r w:rsidR="00C24AB1">
        <w:t>volgens</w:t>
      </w:r>
      <w:r w:rsidR="00C24AB1" w:rsidRPr="008F4187">
        <w:t xml:space="preserve"> </w:t>
      </w:r>
      <w:r w:rsidRPr="008F4187">
        <w:t xml:space="preserve">de afspraken. </w:t>
      </w:r>
      <w:r w:rsidR="00C24AB1">
        <w:rPr>
          <w:rFonts w:cs="Arial"/>
          <w:color w:val="000000"/>
          <w:szCs w:val="22"/>
        </w:rPr>
        <w:t>Neem je informatie mee buiten het gemeentehuis? Doe dit met de grootste zorgvuldigheid en vertrouwelijkheid. Twijfel je of je bepaalde informatie wel of niet mag meenemen?</w:t>
      </w:r>
      <w:r w:rsidRPr="008F4187">
        <w:t xml:space="preserve">. </w:t>
      </w:r>
      <w:r w:rsidR="00C24AB1">
        <w:t>B</w:t>
      </w:r>
      <w:r w:rsidRPr="008F4187">
        <w:t>espreek dit met je afdelingsmanager of coördinator</w:t>
      </w:r>
      <w:r w:rsidR="000A73C5">
        <w:t>.</w:t>
      </w:r>
    </w:p>
    <w:p w14:paraId="36E0ADE0" w14:textId="77777777" w:rsidR="00DD48A6" w:rsidRPr="008F4187" w:rsidRDefault="00DD48A6" w:rsidP="009605F9">
      <w:pPr>
        <w:contextualSpacing/>
      </w:pPr>
    </w:p>
    <w:p w14:paraId="5C753172" w14:textId="33575F8E" w:rsidR="00E05BC3" w:rsidRDefault="00E05BC3" w:rsidP="0071384B">
      <w:pPr>
        <w:numPr>
          <w:ilvl w:val="0"/>
          <w:numId w:val="19"/>
        </w:numPr>
        <w:contextualSpacing/>
      </w:pPr>
      <w:r w:rsidRPr="008F4187">
        <w:t xml:space="preserve">Het </w:t>
      </w:r>
      <w:r w:rsidR="00C24AB1">
        <w:t>is</w:t>
      </w:r>
      <w:r w:rsidRPr="008F4187">
        <w:t xml:space="preserve"> onzorgvuldig</w:t>
      </w:r>
      <w:r w:rsidR="00C24AB1">
        <w:t xml:space="preserve"> om </w:t>
      </w:r>
      <w:r w:rsidR="00C24AB1">
        <w:rPr>
          <w:rFonts w:cs="Arial"/>
          <w:color w:val="000000"/>
          <w:szCs w:val="22"/>
        </w:rPr>
        <w:t>vertrouwelijke gegevens mee te nemen en onbeheerd achter te laten</w:t>
      </w:r>
      <w:r w:rsidRPr="008F4187">
        <w:t xml:space="preserve">. Dit geldt voor fysieke </w:t>
      </w:r>
      <w:r w:rsidR="00C24AB1">
        <w:t>en</w:t>
      </w:r>
      <w:r w:rsidRPr="008F4187">
        <w:t xml:space="preserve"> digitale gegevens op gegevensdragers zoals usb sticks, laptop of telefoon</w:t>
      </w:r>
      <w:r w:rsidR="000A73C5">
        <w:t>.</w:t>
      </w:r>
    </w:p>
    <w:p w14:paraId="3C600305" w14:textId="77777777" w:rsidR="00DD48A6" w:rsidRPr="008F4187" w:rsidRDefault="00DD48A6" w:rsidP="009605F9">
      <w:pPr>
        <w:contextualSpacing/>
      </w:pPr>
    </w:p>
    <w:p w14:paraId="7543E5F8" w14:textId="5EBB16A7" w:rsidR="00DD48A6" w:rsidRDefault="00052AD2" w:rsidP="0071384B">
      <w:pPr>
        <w:pStyle w:val="Lijstalinea"/>
        <w:numPr>
          <w:ilvl w:val="0"/>
          <w:numId w:val="19"/>
        </w:numPr>
      </w:pPr>
      <w:r>
        <w:t>G</w:t>
      </w:r>
      <w:r w:rsidR="00E05BC3" w:rsidRPr="008F4187">
        <w:t>ebruik van externe opslagmedia</w:t>
      </w:r>
      <w:r w:rsidR="00E05BC3">
        <w:t xml:space="preserve">/gratis </w:t>
      </w:r>
      <w:r w:rsidR="000A73C5">
        <w:t>clouddiensten</w:t>
      </w:r>
      <w:r w:rsidR="00E05BC3" w:rsidRPr="008F4187">
        <w:t xml:space="preserve"> </w:t>
      </w:r>
      <w:r w:rsidR="00C24AB1">
        <w:t xml:space="preserve">is verboden </w:t>
      </w:r>
      <w:r w:rsidR="00E05BC3" w:rsidRPr="008F4187">
        <w:t xml:space="preserve">(bijvoorbeeld Dropbox of </w:t>
      </w:r>
      <w:proofErr w:type="spellStart"/>
      <w:r w:rsidR="00E05BC3" w:rsidRPr="008F4187">
        <w:t>WeTransfer</w:t>
      </w:r>
      <w:proofErr w:type="spellEnd"/>
      <w:r w:rsidR="00E05BC3" w:rsidRPr="008F4187">
        <w:t>)</w:t>
      </w:r>
      <w:r w:rsidR="00E05BC3">
        <w:t>.</w:t>
      </w:r>
      <w:r w:rsidR="009605F9">
        <w:t xml:space="preserve"> De informatie</w:t>
      </w:r>
      <w:r w:rsidR="009605F9" w:rsidRPr="008F4187">
        <w:t xml:space="preserve"> </w:t>
      </w:r>
      <w:r w:rsidR="009605F9">
        <w:t>is dan</w:t>
      </w:r>
      <w:r w:rsidR="009605F9" w:rsidRPr="008F4187">
        <w:t xml:space="preserve"> buiten bescherming van de beheerde </w:t>
      </w:r>
      <w:r w:rsidR="009605F9">
        <w:t xml:space="preserve">en beveiligde </w:t>
      </w:r>
      <w:r w:rsidR="009605F9" w:rsidRPr="008F4187">
        <w:t>omgeving</w:t>
      </w:r>
      <w:r w:rsidR="009605F9">
        <w:t xml:space="preserve">. </w:t>
      </w:r>
      <w:r w:rsidR="00676E81">
        <w:t>De gemeente Drimmelen heeft geen contract gesloten met deze leveranciers en deze gratis diensten zijn inmiddels geblokkeerd.</w:t>
      </w:r>
    </w:p>
    <w:p w14:paraId="784C6C06" w14:textId="77777777" w:rsidR="000A73C5" w:rsidRPr="008F4187" w:rsidRDefault="000A73C5" w:rsidP="009605F9">
      <w:pPr>
        <w:ind w:left="720"/>
        <w:contextualSpacing/>
      </w:pPr>
    </w:p>
    <w:p w14:paraId="786E7F9D" w14:textId="577470A5" w:rsidR="00AB2845" w:rsidRPr="009605F9" w:rsidRDefault="00E05BC3" w:rsidP="0071384B">
      <w:pPr>
        <w:numPr>
          <w:ilvl w:val="0"/>
          <w:numId w:val="19"/>
        </w:numPr>
        <w:contextualSpacing/>
      </w:pPr>
      <w:r w:rsidRPr="009605F9">
        <w:t>Meld verlies van informatie of diefstal van een apparaat altijd direct bij je leidinggevende.</w:t>
      </w:r>
      <w:bookmarkStart w:id="22" w:name="_Toc17880774"/>
      <w:bookmarkStart w:id="23" w:name="_Toc17880959"/>
      <w:bookmarkStart w:id="24" w:name="_Toc17882012"/>
      <w:bookmarkStart w:id="25" w:name="_Toc17883009"/>
    </w:p>
    <w:p w14:paraId="0BA8591D" w14:textId="546F6069" w:rsidR="00B07C40" w:rsidRDefault="00B07C40" w:rsidP="00F46F40"/>
    <w:p w14:paraId="4FD282CC" w14:textId="77777777" w:rsidR="00B07C40" w:rsidRDefault="00B07C40" w:rsidP="00F46F40"/>
    <w:p w14:paraId="0BE8D92E" w14:textId="069606E1" w:rsidR="00F46F40" w:rsidRPr="00652D9E" w:rsidRDefault="00F46F40" w:rsidP="00F46F40">
      <w:pPr>
        <w:rPr>
          <w:b/>
          <w:bCs/>
        </w:rPr>
      </w:pPr>
      <w:r w:rsidRPr="00652D9E">
        <w:rPr>
          <w:b/>
          <w:bCs/>
        </w:rPr>
        <w:t>Beperken van de locatie</w:t>
      </w:r>
    </w:p>
    <w:p w14:paraId="7EE068EA" w14:textId="66FE58C4" w:rsidR="00F46F40" w:rsidRPr="00E52F96" w:rsidRDefault="00F46F40" w:rsidP="00F46F40">
      <w:r w:rsidRPr="00E52F96">
        <w:t xml:space="preserve">Om data en informatie van de gemeente Drimmelen zo goed mogelijk te beschermen en de drempel voor </w:t>
      </w:r>
      <w:proofErr w:type="spellStart"/>
      <w:r w:rsidRPr="00E52F96">
        <w:t>kwaadwill</w:t>
      </w:r>
      <w:r w:rsidR="00FC1D36">
        <w:t>enden</w:t>
      </w:r>
      <w:proofErr w:type="spellEnd"/>
      <w:r w:rsidRPr="00E52F96">
        <w:t xml:space="preserve"> zo hoog mogelijk te maken </w:t>
      </w:r>
      <w:r w:rsidR="00E034F6">
        <w:t>zorgen</w:t>
      </w:r>
      <w:r w:rsidR="00E034F6" w:rsidRPr="00E52F96">
        <w:t xml:space="preserve"> </w:t>
      </w:r>
      <w:r w:rsidRPr="00E52F96">
        <w:t xml:space="preserve">we </w:t>
      </w:r>
      <w:r w:rsidR="000A73C5">
        <w:t>d</w:t>
      </w:r>
      <w:r w:rsidRPr="00E52F96">
        <w:t xml:space="preserve">at standaard onze data niet wereldwijd benaderbaar is. </w:t>
      </w:r>
    </w:p>
    <w:p w14:paraId="6124F374" w14:textId="77777777" w:rsidR="00DD48A6" w:rsidRPr="00C333DC" w:rsidRDefault="00F46F40" w:rsidP="00BA0F8A">
      <w:pPr>
        <w:pStyle w:val="Normaalweb"/>
        <w:spacing w:before="0" w:beforeAutospacing="0" w:after="0" w:afterAutospacing="0"/>
        <w:rPr>
          <w:rFonts w:ascii="Arial" w:hAnsi="Arial" w:cs="Arial"/>
          <w:iCs/>
          <w:sz w:val="22"/>
          <w:szCs w:val="22"/>
        </w:rPr>
      </w:pPr>
      <w:r w:rsidRPr="00C333DC">
        <w:rPr>
          <w:rFonts w:ascii="Arial" w:hAnsi="Arial" w:cs="Arial"/>
          <w:i/>
          <w:sz w:val="22"/>
          <w:szCs w:val="22"/>
        </w:rPr>
        <w:t>Vanaf 1 december 2021 is het niet meer mogelijk om vanaf buiten de Europese Economische Ruimte (EER) in te loggen.</w:t>
      </w:r>
      <w:r w:rsidRPr="00C333DC">
        <w:rPr>
          <w:rFonts w:ascii="Arial" w:hAnsi="Arial" w:cs="Arial"/>
          <w:iCs/>
          <w:sz w:val="22"/>
          <w:szCs w:val="22"/>
        </w:rPr>
        <w:t xml:space="preserve"> </w:t>
      </w:r>
    </w:p>
    <w:p w14:paraId="0225C37C" w14:textId="0D8E29BB" w:rsidR="00F46F40" w:rsidRPr="00C333DC" w:rsidRDefault="00E034F6" w:rsidP="00BA0F8A">
      <w:pPr>
        <w:pStyle w:val="Normaalweb"/>
        <w:spacing w:before="0" w:beforeAutospacing="0" w:after="0" w:afterAutospacing="0"/>
        <w:rPr>
          <w:rFonts w:cs="Arial"/>
          <w:sz w:val="22"/>
          <w:szCs w:val="22"/>
        </w:rPr>
      </w:pPr>
      <w:r w:rsidRPr="00C333DC">
        <w:rPr>
          <w:rFonts w:ascii="Arial" w:hAnsi="Arial" w:cs="Arial"/>
          <w:iCs/>
          <w:sz w:val="22"/>
          <w:szCs w:val="22"/>
        </w:rPr>
        <w:t>Werkt</w:t>
      </w:r>
      <w:r w:rsidR="00F46F40" w:rsidRPr="00C333DC">
        <w:rPr>
          <w:rFonts w:ascii="Arial" w:hAnsi="Arial" w:cs="Arial"/>
          <w:sz w:val="22"/>
          <w:szCs w:val="22"/>
        </w:rPr>
        <w:t xml:space="preserve"> een medewerker vanaf een locatie buiten de EER</w:t>
      </w:r>
      <w:r w:rsidRPr="00C333DC">
        <w:rPr>
          <w:rFonts w:ascii="Arial" w:hAnsi="Arial" w:cs="Arial"/>
          <w:sz w:val="22"/>
          <w:szCs w:val="22"/>
        </w:rPr>
        <w:t>? Vraag dit dan aan</w:t>
      </w:r>
      <w:r w:rsidR="00F46F40" w:rsidRPr="00C333DC">
        <w:rPr>
          <w:rFonts w:ascii="Arial" w:hAnsi="Arial" w:cs="Arial"/>
          <w:sz w:val="22"/>
          <w:szCs w:val="22"/>
        </w:rPr>
        <w:t xml:space="preserve"> bij de leidinggevende.</w:t>
      </w:r>
      <w:r w:rsidRPr="00C333DC">
        <w:rPr>
          <w:rFonts w:ascii="Arial" w:hAnsi="Arial" w:cs="Arial"/>
          <w:sz w:val="22"/>
          <w:szCs w:val="22"/>
        </w:rPr>
        <w:t xml:space="preserve"> </w:t>
      </w:r>
      <w:r w:rsidRPr="00C333DC">
        <w:rPr>
          <w:rFonts w:ascii="Arial" w:hAnsi="Arial" w:cs="Arial"/>
          <w:color w:val="000000"/>
          <w:sz w:val="22"/>
          <w:szCs w:val="22"/>
        </w:rPr>
        <w:t xml:space="preserve">Deze meldt dit aan het </w:t>
      </w:r>
      <w:bookmarkStart w:id="26" w:name="_Hlk115255682"/>
      <w:r w:rsidR="00C36DB3">
        <w:rPr>
          <w:rFonts w:ascii="Arial" w:hAnsi="Arial" w:cs="Arial"/>
          <w:color w:val="000000"/>
          <w:sz w:val="22"/>
          <w:szCs w:val="22"/>
        </w:rPr>
        <w:t>S</w:t>
      </w:r>
      <w:r w:rsidRPr="00C333DC">
        <w:rPr>
          <w:rFonts w:ascii="Arial" w:hAnsi="Arial" w:cs="Arial"/>
          <w:color w:val="000000"/>
          <w:sz w:val="22"/>
          <w:szCs w:val="22"/>
        </w:rPr>
        <w:t>ervicedesk team BIS</w:t>
      </w:r>
      <w:bookmarkEnd w:id="26"/>
      <w:r w:rsidRPr="00C333DC">
        <w:rPr>
          <w:rFonts w:ascii="Arial" w:hAnsi="Arial" w:cs="Arial"/>
          <w:color w:val="000000"/>
          <w:sz w:val="22"/>
          <w:szCs w:val="22"/>
        </w:rPr>
        <w:t>. </w:t>
      </w:r>
      <w:r w:rsidR="00F46F40" w:rsidRPr="00C333DC">
        <w:rPr>
          <w:rFonts w:ascii="Arial" w:hAnsi="Arial" w:cs="Arial"/>
          <w:sz w:val="22"/>
          <w:szCs w:val="22"/>
        </w:rPr>
        <w:t>Het is wel mogelijk om dit vrij te geven voor specifieke gevallen en omstandigheden.</w:t>
      </w:r>
    </w:p>
    <w:p w14:paraId="7DC923DD" w14:textId="77777777" w:rsidR="00F46F40" w:rsidRPr="00DD48A6" w:rsidRDefault="00F46F40" w:rsidP="00F46F40">
      <w:pPr>
        <w:rPr>
          <w:rFonts w:cs="Arial"/>
        </w:rPr>
      </w:pPr>
    </w:p>
    <w:p w14:paraId="2871E1DB" w14:textId="6546BEB1" w:rsidR="00F46F40" w:rsidRPr="00652D9E" w:rsidRDefault="00F46F40" w:rsidP="00F46F40">
      <w:pPr>
        <w:rPr>
          <w:b/>
          <w:bCs/>
        </w:rPr>
      </w:pPr>
      <w:r w:rsidRPr="00652D9E">
        <w:rPr>
          <w:b/>
          <w:bCs/>
        </w:rPr>
        <w:t>Impact op de organisatie</w:t>
      </w:r>
    </w:p>
    <w:p w14:paraId="33F24FD2" w14:textId="14CA8397" w:rsidR="00F46F40" w:rsidRDefault="00F46F40" w:rsidP="00F46F40">
      <w:r w:rsidRPr="00E52F96">
        <w:t xml:space="preserve">Voor de meeste medewerkers heeft deze aanpassing nauwelijks gevolgen. </w:t>
      </w:r>
      <w:r w:rsidR="00E034F6">
        <w:t xml:space="preserve">Gaan </w:t>
      </w:r>
      <w:r w:rsidRPr="00E52F96">
        <w:t>medewerkers binnen de EER op vakantie</w:t>
      </w:r>
      <w:r w:rsidR="00E034F6">
        <w:t>?</w:t>
      </w:r>
      <w:r w:rsidRPr="00E52F96">
        <w:t xml:space="preserve"> </w:t>
      </w:r>
      <w:r w:rsidR="00E034F6">
        <w:t>Dan</w:t>
      </w:r>
      <w:r w:rsidRPr="00E52F96">
        <w:t xml:space="preserve"> kunnen zij vanaf de huidige apparaten, zoals de </w:t>
      </w:r>
      <w:proofErr w:type="spellStart"/>
      <w:r w:rsidRPr="00E52F96">
        <w:t>Ipad</w:t>
      </w:r>
      <w:proofErr w:type="spellEnd"/>
      <w:r w:rsidRPr="00E52F96">
        <w:t xml:space="preserve">/tablet, zakelijk laptop en/of telefoon nog hetzelfde als voorheen. </w:t>
      </w:r>
      <w:r w:rsidR="00E034F6">
        <w:t>De</w:t>
      </w:r>
      <w:r w:rsidRPr="00E52F96">
        <w:t xml:space="preserve"> thuiswerkplek</w:t>
      </w:r>
      <w:r w:rsidR="00E034F6">
        <w:t xml:space="preserve"> benaderen</w:t>
      </w:r>
      <w:r w:rsidRPr="00E52F96">
        <w:t xml:space="preserve"> blijft altijd mogelijk vanaf ieder apparaat.</w:t>
      </w:r>
      <w:r w:rsidR="000A73C5" w:rsidRPr="00E52F96" w:rsidDel="000A73C5">
        <w:t xml:space="preserve"> </w:t>
      </w:r>
    </w:p>
    <w:p w14:paraId="3826F29A" w14:textId="4935C102" w:rsidR="002C27AB" w:rsidRDefault="002C27AB" w:rsidP="00F46F40"/>
    <w:p w14:paraId="2E3A3302" w14:textId="09C39FEF" w:rsidR="002C27AB" w:rsidRDefault="002C27AB" w:rsidP="00F46F40"/>
    <w:p w14:paraId="4D30A005" w14:textId="5D77B768" w:rsidR="002C27AB" w:rsidRDefault="002C27AB" w:rsidP="00F46F40"/>
    <w:p w14:paraId="708951C9" w14:textId="3C67EF0C" w:rsidR="00F46F40" w:rsidRDefault="00F46F40" w:rsidP="00AB547D"/>
    <w:p w14:paraId="7A4A62A5" w14:textId="12B73D98" w:rsidR="006E563E" w:rsidRDefault="006E563E" w:rsidP="00AB547D"/>
    <w:p w14:paraId="1AC2A831" w14:textId="38BB2D94" w:rsidR="006E563E" w:rsidRDefault="006E563E" w:rsidP="00AB547D"/>
    <w:p w14:paraId="7FD04F11" w14:textId="75764A3D" w:rsidR="006E563E" w:rsidRDefault="006E563E" w:rsidP="00AB547D"/>
    <w:p w14:paraId="560B0B28" w14:textId="00B7E742" w:rsidR="006E563E" w:rsidRDefault="006E563E" w:rsidP="00AB547D"/>
    <w:p w14:paraId="2A2F8DC5" w14:textId="7D5E7A48" w:rsidR="006E563E" w:rsidRDefault="006E563E" w:rsidP="00AB547D"/>
    <w:p w14:paraId="2C861EF2" w14:textId="305DF2AC" w:rsidR="006E563E" w:rsidRDefault="006E563E" w:rsidP="00AB547D"/>
    <w:p w14:paraId="1F337246" w14:textId="13B3AD57" w:rsidR="006E563E" w:rsidRDefault="006E563E" w:rsidP="00AB547D"/>
    <w:p w14:paraId="6F0DA823" w14:textId="79F83621" w:rsidR="006E563E" w:rsidRDefault="006E563E" w:rsidP="00AB547D"/>
    <w:p w14:paraId="42419416" w14:textId="68DAF2D2" w:rsidR="006E563E" w:rsidRDefault="006E563E" w:rsidP="00AB547D"/>
    <w:p w14:paraId="32A25288" w14:textId="184508FF" w:rsidR="006E563E" w:rsidRDefault="006E563E" w:rsidP="00AB547D"/>
    <w:p w14:paraId="2B76CD18" w14:textId="07A6DCE0" w:rsidR="006E563E" w:rsidRDefault="006E563E" w:rsidP="00AB547D"/>
    <w:p w14:paraId="277437F9" w14:textId="30940095" w:rsidR="006E563E" w:rsidRDefault="006E563E" w:rsidP="00AB547D"/>
    <w:p w14:paraId="38E725A7" w14:textId="169C4320" w:rsidR="006E563E" w:rsidRDefault="006E563E" w:rsidP="00AB547D"/>
    <w:p w14:paraId="03C7D2BC" w14:textId="23EC1AF0" w:rsidR="006E563E" w:rsidRDefault="006E563E" w:rsidP="00AB547D"/>
    <w:p w14:paraId="33D23C36" w14:textId="235CA0FC" w:rsidR="006E563E" w:rsidRDefault="006E563E" w:rsidP="00AB547D"/>
    <w:p w14:paraId="3398B452" w14:textId="044A804A" w:rsidR="006E563E" w:rsidRDefault="006E563E" w:rsidP="00AB547D"/>
    <w:p w14:paraId="392849D6" w14:textId="59A55DFF" w:rsidR="006E563E" w:rsidRDefault="006E563E" w:rsidP="00AB547D"/>
    <w:p w14:paraId="3813F5E0" w14:textId="70CC5DFA" w:rsidR="006E563E" w:rsidRDefault="006E563E" w:rsidP="00AB547D"/>
    <w:p w14:paraId="6B3E2439" w14:textId="4A0087D5" w:rsidR="006E563E" w:rsidRDefault="006E563E" w:rsidP="00AB547D"/>
    <w:p w14:paraId="1167CA3A" w14:textId="55C5D05C" w:rsidR="006E563E" w:rsidRDefault="006E563E" w:rsidP="00AB547D"/>
    <w:p w14:paraId="20D74997" w14:textId="7E2EFC78" w:rsidR="006E563E" w:rsidRDefault="006E563E" w:rsidP="00AB547D"/>
    <w:p w14:paraId="6B9886E5" w14:textId="557BF068" w:rsidR="006E563E" w:rsidRDefault="006E563E" w:rsidP="00AB547D"/>
    <w:p w14:paraId="0EC2B14F" w14:textId="5E18C9E9" w:rsidR="006E563E" w:rsidRDefault="006E563E" w:rsidP="00AB547D"/>
    <w:p w14:paraId="7806E1E8" w14:textId="3B15818F" w:rsidR="006E563E" w:rsidRDefault="006E563E" w:rsidP="00AB547D"/>
    <w:p w14:paraId="43182397" w14:textId="101A2D21" w:rsidR="006E563E" w:rsidRDefault="006E563E" w:rsidP="00AB547D"/>
    <w:p w14:paraId="5741F339" w14:textId="181CC04E" w:rsidR="006E563E" w:rsidRDefault="006E563E" w:rsidP="00AB547D"/>
    <w:p w14:paraId="220A27B6" w14:textId="7AA22D82" w:rsidR="006E563E" w:rsidRDefault="006E563E" w:rsidP="00AB547D"/>
    <w:p w14:paraId="1825CF50" w14:textId="7D8EFF1C" w:rsidR="006E563E" w:rsidRDefault="006E563E" w:rsidP="00AB547D"/>
    <w:p w14:paraId="71DDC736" w14:textId="17B4A8E5" w:rsidR="006E563E" w:rsidRDefault="006E563E" w:rsidP="00AB547D"/>
    <w:p w14:paraId="15FECD7F" w14:textId="768AB2FC" w:rsidR="009605F9" w:rsidRPr="006E563E" w:rsidRDefault="00BE4982" w:rsidP="006E563E">
      <w:pPr>
        <w:pStyle w:val="Kop2"/>
        <w:rPr>
          <w:b w:val="0"/>
          <w:bCs/>
          <w:color w:val="0070C0"/>
          <w:sz w:val="28"/>
          <w:szCs w:val="28"/>
        </w:rPr>
      </w:pPr>
      <w:bookmarkStart w:id="27" w:name="_Toc110590290"/>
      <w:r>
        <w:rPr>
          <w:b w:val="0"/>
          <w:bCs/>
          <w:color w:val="0070C0"/>
          <w:sz w:val="28"/>
          <w:szCs w:val="28"/>
        </w:rPr>
        <w:t>5</w:t>
      </w:r>
      <w:r w:rsidR="006E563E">
        <w:rPr>
          <w:b w:val="0"/>
          <w:bCs/>
          <w:color w:val="0070C0"/>
          <w:sz w:val="28"/>
          <w:szCs w:val="28"/>
        </w:rPr>
        <w:t xml:space="preserve">. </w:t>
      </w:r>
      <w:r w:rsidR="006E563E" w:rsidRPr="006E563E">
        <w:rPr>
          <w:b w:val="0"/>
          <w:bCs/>
          <w:color w:val="0070C0"/>
          <w:sz w:val="28"/>
          <w:szCs w:val="28"/>
        </w:rPr>
        <w:t>Bijlagen bij hybride werken</w:t>
      </w:r>
      <w:bookmarkEnd w:id="27"/>
    </w:p>
    <w:p w14:paraId="501B1D93" w14:textId="641B11DA" w:rsidR="00032534" w:rsidRDefault="00EB1691" w:rsidP="000A0D92">
      <w:pPr>
        <w:pStyle w:val="Kop2"/>
        <w:rPr>
          <w:b w:val="0"/>
          <w:bCs/>
          <w:color w:val="0070C0"/>
          <w:sz w:val="24"/>
          <w:szCs w:val="24"/>
        </w:rPr>
      </w:pPr>
      <w:bookmarkStart w:id="28" w:name="_Toc110590291"/>
      <w:bookmarkStart w:id="29" w:name="_Hlk110589899"/>
      <w:r w:rsidRPr="000A0D92">
        <w:rPr>
          <w:b w:val="0"/>
          <w:bCs/>
          <w:color w:val="0070C0"/>
          <w:sz w:val="24"/>
          <w:szCs w:val="24"/>
        </w:rPr>
        <w:t>Bijlage 1</w:t>
      </w:r>
      <w:r w:rsidRPr="000A0D92">
        <w:rPr>
          <w:b w:val="0"/>
          <w:bCs/>
          <w:color w:val="0070C0"/>
          <w:sz w:val="24"/>
          <w:szCs w:val="24"/>
        </w:rPr>
        <w:tab/>
      </w:r>
      <w:bookmarkEnd w:id="22"/>
      <w:bookmarkEnd w:id="23"/>
      <w:bookmarkEnd w:id="24"/>
      <w:bookmarkEnd w:id="25"/>
      <w:r w:rsidR="008E7CD6" w:rsidRPr="006E563E">
        <w:rPr>
          <w:b w:val="0"/>
          <w:bCs/>
          <w:color w:val="0070C0"/>
          <w:sz w:val="24"/>
          <w:szCs w:val="24"/>
        </w:rPr>
        <w:t>Checklist thuiswerkplek nieuwe medewerker</w:t>
      </w:r>
      <w:bookmarkEnd w:id="28"/>
    </w:p>
    <w:bookmarkEnd w:id="29"/>
    <w:p w14:paraId="4B98953E" w14:textId="163D3E36" w:rsidR="008E7CD6" w:rsidRDefault="008E7CD6" w:rsidP="008E7CD6"/>
    <w:p w14:paraId="6E28AEC9" w14:textId="77777777" w:rsidR="008E7CD6" w:rsidRPr="00AB4676" w:rsidRDefault="008E7CD6" w:rsidP="008E7CD6">
      <w:pPr>
        <w:ind w:left="-709"/>
        <w:rPr>
          <w:rFonts w:cs="Calibri"/>
          <w:bCs/>
          <w:sz w:val="20"/>
        </w:rPr>
      </w:pPr>
      <w:r w:rsidRPr="00AB4676">
        <w:rPr>
          <w:rFonts w:cs="Calibri"/>
          <w:b/>
          <w:sz w:val="24"/>
          <w:szCs w:val="24"/>
        </w:rPr>
        <w:t xml:space="preserve">Checklist thuiswerkplek </w:t>
      </w:r>
      <w:r>
        <w:rPr>
          <w:rFonts w:cs="Calibri"/>
          <w:b/>
          <w:sz w:val="24"/>
          <w:szCs w:val="24"/>
        </w:rPr>
        <w:t>nieuwe medewerker</w:t>
      </w:r>
    </w:p>
    <w:p w14:paraId="29C64530" w14:textId="77777777" w:rsidR="008E7CD6" w:rsidRPr="009E4D3E" w:rsidRDefault="008E7CD6" w:rsidP="008E7CD6">
      <w:pPr>
        <w:ind w:left="-709"/>
        <w:rPr>
          <w:rFonts w:cs="Calibri"/>
          <w:bCs/>
          <w:sz w:val="20"/>
        </w:rPr>
      </w:pPr>
      <w:r w:rsidRPr="00AB4676">
        <w:rPr>
          <w:rFonts w:cs="Calibri"/>
          <w:bCs/>
          <w:sz w:val="20"/>
        </w:rPr>
        <w:t xml:space="preserve">Naam medewerker: </w:t>
      </w:r>
      <w:r w:rsidRPr="00AB4676">
        <w:rPr>
          <w:rFonts w:cs="Calibri"/>
          <w:bCs/>
          <w:sz w:val="20"/>
        </w:rPr>
        <w:tab/>
      </w:r>
      <w:r w:rsidRPr="00AB4676">
        <w:rPr>
          <w:rFonts w:cs="Calibri"/>
          <w:bCs/>
          <w:sz w:val="20"/>
        </w:rPr>
        <w:tab/>
      </w:r>
      <w:r w:rsidRPr="00AB4676">
        <w:rPr>
          <w:rFonts w:cs="Calibri"/>
          <w:bCs/>
          <w:sz w:val="20"/>
        </w:rPr>
        <w:tab/>
        <w:t>……………………………………………….</w:t>
      </w:r>
    </w:p>
    <w:p w14:paraId="36591921" w14:textId="77777777" w:rsidR="008E7CD6" w:rsidRPr="00AB4676" w:rsidRDefault="008E7CD6" w:rsidP="008E7CD6">
      <w:pPr>
        <w:ind w:left="-709"/>
        <w:rPr>
          <w:rFonts w:cs="Calibri"/>
          <w:bCs/>
          <w:sz w:val="20"/>
        </w:rPr>
      </w:pPr>
      <w:r w:rsidRPr="00AB4676">
        <w:rPr>
          <w:rFonts w:cs="Calibri"/>
          <w:bCs/>
          <w:sz w:val="20"/>
        </w:rPr>
        <w:t xml:space="preserve">Datum </w:t>
      </w:r>
      <w:r>
        <w:rPr>
          <w:rFonts w:cs="Calibri"/>
          <w:bCs/>
          <w:sz w:val="20"/>
        </w:rPr>
        <w:t>invullen checklist</w:t>
      </w:r>
      <w:r w:rsidRPr="00AB4676">
        <w:rPr>
          <w:rFonts w:cs="Calibri"/>
          <w:bCs/>
          <w:sz w:val="20"/>
        </w:rPr>
        <w:t>:</w:t>
      </w:r>
      <w:r>
        <w:rPr>
          <w:rFonts w:cs="Calibri"/>
          <w:bCs/>
          <w:sz w:val="20"/>
        </w:rPr>
        <w:tab/>
      </w:r>
      <w:r w:rsidRPr="00AB4676">
        <w:rPr>
          <w:rFonts w:cs="Calibri"/>
          <w:bCs/>
          <w:sz w:val="20"/>
        </w:rPr>
        <w:t xml:space="preserve"> </w:t>
      </w:r>
      <w:r w:rsidRPr="00AB4676">
        <w:rPr>
          <w:rFonts w:cs="Calibri"/>
          <w:bCs/>
          <w:sz w:val="20"/>
        </w:rPr>
        <w:tab/>
      </w:r>
      <w:r w:rsidRPr="00AB4676">
        <w:rPr>
          <w:rFonts w:cs="Calibri"/>
          <w:bCs/>
          <w:sz w:val="20"/>
        </w:rPr>
        <w:tab/>
        <w:t>………………………………………………</w:t>
      </w:r>
    </w:p>
    <w:p w14:paraId="1325E6E6" w14:textId="77777777" w:rsidR="008E7CD6" w:rsidRDefault="008E7CD6" w:rsidP="008E7CD6">
      <w:pPr>
        <w:ind w:left="-709"/>
        <w:rPr>
          <w:rFonts w:cs="Calibri"/>
          <w:b/>
          <w:sz w:val="20"/>
        </w:rPr>
      </w:pPr>
      <w:r>
        <w:rPr>
          <w:rFonts w:cs="Calibri"/>
          <w:b/>
          <w:sz w:val="20"/>
        </w:rPr>
        <w:t>Toelichting</w:t>
      </w:r>
    </w:p>
    <w:p w14:paraId="3017CC37" w14:textId="77777777" w:rsidR="008E7CD6" w:rsidRDefault="008E7CD6" w:rsidP="008E7CD6">
      <w:pPr>
        <w:ind w:left="-709"/>
        <w:rPr>
          <w:rFonts w:cs="Calibri"/>
          <w:bCs/>
          <w:sz w:val="20"/>
        </w:rPr>
      </w:pPr>
      <w:r>
        <w:rPr>
          <w:rFonts w:cs="Calibri"/>
          <w:bCs/>
          <w:sz w:val="20"/>
        </w:rPr>
        <w:t xml:space="preserve">Wij hebben als werkgever een zorgplicht om alle medewerkers te voorzien van een gezonde en veilige werkomgeving. In deze checklist toetsen we dus of jij in de toekomst thuis KAN werken. Het is daarom verplicht en van belang om de lijst (naar waarheid) in te vullen en in te leveren. </w:t>
      </w:r>
    </w:p>
    <w:p w14:paraId="1C021879" w14:textId="77777777" w:rsidR="008E7CD6" w:rsidRDefault="008E7CD6" w:rsidP="008E7CD6">
      <w:pPr>
        <w:ind w:left="-709"/>
        <w:rPr>
          <w:rFonts w:cs="Calibri"/>
          <w:bCs/>
          <w:sz w:val="20"/>
        </w:rPr>
      </w:pPr>
      <w:r>
        <w:rPr>
          <w:rFonts w:cs="Calibri"/>
          <w:bCs/>
          <w:sz w:val="20"/>
        </w:rPr>
        <w:t xml:space="preserve">Op sommige plekken wordt er specifiek om toelichting gevraagd, vul dit dan ook in. Het staat je vrij om overal iets in te vullen bij de toelichting. </w:t>
      </w:r>
    </w:p>
    <w:p w14:paraId="1771A02B" w14:textId="77777777" w:rsidR="008E7CD6" w:rsidRPr="003E7758" w:rsidRDefault="008E7CD6" w:rsidP="008E7CD6">
      <w:pPr>
        <w:ind w:left="-709"/>
        <w:rPr>
          <w:rFonts w:cs="Calibri"/>
          <w:b/>
          <w:sz w:val="20"/>
        </w:rPr>
      </w:pPr>
      <w:r>
        <w:rPr>
          <w:rFonts w:cs="Calibri"/>
          <w:b/>
          <w:sz w:val="20"/>
        </w:rPr>
        <w:t>Checklist</w:t>
      </w:r>
    </w:p>
    <w:tbl>
      <w:tblPr>
        <w:tblW w:w="9668" w:type="dxa"/>
        <w:tblInd w:w="-60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9"/>
        <w:gridCol w:w="396"/>
        <w:gridCol w:w="4671"/>
        <w:gridCol w:w="1000"/>
        <w:gridCol w:w="992"/>
        <w:gridCol w:w="2547"/>
        <w:gridCol w:w="33"/>
      </w:tblGrid>
      <w:tr w:rsidR="008E7CD6" w:rsidRPr="00AB4676" w14:paraId="21A50A1F" w14:textId="77777777" w:rsidTr="00E121A4">
        <w:trPr>
          <w:gridAfter w:val="1"/>
          <w:wAfter w:w="33" w:type="dxa"/>
          <w:trHeight w:val="454"/>
        </w:trPr>
        <w:tc>
          <w:tcPr>
            <w:tcW w:w="5096" w:type="dxa"/>
            <w:gridSpan w:val="3"/>
            <w:shd w:val="clear" w:color="auto" w:fill="D9D9D9"/>
            <w:vAlign w:val="bottom"/>
          </w:tcPr>
          <w:p w14:paraId="7D1A4CA9" w14:textId="77777777" w:rsidR="008E7CD6" w:rsidRPr="00AB4676" w:rsidRDefault="008E7CD6" w:rsidP="00E121A4">
            <w:pPr>
              <w:rPr>
                <w:rFonts w:cs="Calibri"/>
                <w:b/>
              </w:rPr>
            </w:pPr>
            <w:r>
              <w:rPr>
                <w:rFonts w:cs="Calibri"/>
                <w:b/>
              </w:rPr>
              <w:t xml:space="preserve">Thuiswerken </w:t>
            </w:r>
          </w:p>
          <w:p w14:paraId="74FBF4B0" w14:textId="77777777" w:rsidR="008E7CD6" w:rsidRPr="00AB4676" w:rsidRDefault="008E7CD6" w:rsidP="00E121A4">
            <w:pPr>
              <w:rPr>
                <w:rFonts w:cs="Calibri"/>
                <w:b/>
              </w:rPr>
            </w:pPr>
          </w:p>
          <w:p w14:paraId="00E7098A" w14:textId="77777777" w:rsidR="008E7CD6" w:rsidRPr="00AB4676" w:rsidRDefault="008E7CD6" w:rsidP="00E121A4">
            <w:pPr>
              <w:rPr>
                <w:rFonts w:cs="Calibri"/>
                <w:sz w:val="18"/>
                <w:szCs w:val="18"/>
              </w:rPr>
            </w:pPr>
          </w:p>
        </w:tc>
        <w:tc>
          <w:tcPr>
            <w:tcW w:w="1000" w:type="dxa"/>
            <w:shd w:val="clear" w:color="auto" w:fill="D9D9D9"/>
            <w:vAlign w:val="bottom"/>
          </w:tcPr>
          <w:p w14:paraId="3A65A184" w14:textId="77777777" w:rsidR="008E7CD6" w:rsidRPr="00AB4676" w:rsidRDefault="008E7CD6" w:rsidP="00E121A4">
            <w:pPr>
              <w:jc w:val="center"/>
              <w:rPr>
                <w:rFonts w:cs="Calibri"/>
                <w:b/>
                <w:bCs/>
                <w:sz w:val="18"/>
                <w:szCs w:val="18"/>
              </w:rPr>
            </w:pPr>
            <w:r>
              <w:rPr>
                <w:rFonts w:cs="Calibri"/>
                <w:b/>
                <w:bCs/>
                <w:sz w:val="18"/>
                <w:szCs w:val="18"/>
              </w:rPr>
              <w:t>Ja</w:t>
            </w:r>
          </w:p>
          <w:p w14:paraId="67F20923" w14:textId="77777777" w:rsidR="008E7CD6" w:rsidRPr="00AB4676" w:rsidRDefault="008E7CD6" w:rsidP="00E121A4">
            <w:pPr>
              <w:jc w:val="center"/>
              <w:rPr>
                <w:rFonts w:cs="Calibri"/>
                <w:b/>
                <w:bCs/>
                <w:sz w:val="18"/>
                <w:szCs w:val="18"/>
              </w:rPr>
            </w:pPr>
          </w:p>
          <w:p w14:paraId="4B557442" w14:textId="77777777" w:rsidR="008E7CD6" w:rsidRPr="00AB4676" w:rsidRDefault="008E7CD6" w:rsidP="00E121A4">
            <w:pPr>
              <w:jc w:val="center"/>
              <w:rPr>
                <w:rFonts w:cs="Calibri"/>
                <w:b/>
                <w:bCs/>
                <w:sz w:val="18"/>
                <w:szCs w:val="18"/>
              </w:rPr>
            </w:pPr>
          </w:p>
        </w:tc>
        <w:tc>
          <w:tcPr>
            <w:tcW w:w="992" w:type="dxa"/>
            <w:shd w:val="clear" w:color="auto" w:fill="D9D9D9"/>
            <w:vAlign w:val="bottom"/>
          </w:tcPr>
          <w:p w14:paraId="2859DB13" w14:textId="77777777" w:rsidR="008E7CD6" w:rsidRPr="00AB4676" w:rsidRDefault="008E7CD6" w:rsidP="00E121A4">
            <w:pPr>
              <w:jc w:val="center"/>
              <w:rPr>
                <w:rFonts w:cs="Calibri"/>
                <w:b/>
                <w:bCs/>
                <w:sz w:val="18"/>
                <w:szCs w:val="18"/>
              </w:rPr>
            </w:pPr>
            <w:r>
              <w:rPr>
                <w:rFonts w:cs="Calibri"/>
                <w:b/>
                <w:bCs/>
                <w:sz w:val="18"/>
                <w:szCs w:val="18"/>
              </w:rPr>
              <w:t>Nee</w:t>
            </w:r>
          </w:p>
          <w:p w14:paraId="1A362C3D" w14:textId="77777777" w:rsidR="008E7CD6" w:rsidRPr="00AB4676" w:rsidRDefault="008E7CD6" w:rsidP="00E121A4">
            <w:pPr>
              <w:jc w:val="center"/>
              <w:rPr>
                <w:rFonts w:cs="Calibri"/>
                <w:b/>
                <w:bCs/>
                <w:sz w:val="18"/>
                <w:szCs w:val="18"/>
              </w:rPr>
            </w:pPr>
          </w:p>
          <w:p w14:paraId="2B4BECD0" w14:textId="77777777" w:rsidR="008E7CD6" w:rsidRPr="00AB4676" w:rsidRDefault="008E7CD6" w:rsidP="00E121A4">
            <w:pPr>
              <w:jc w:val="center"/>
              <w:rPr>
                <w:rFonts w:cs="Calibri"/>
                <w:b/>
                <w:bCs/>
                <w:sz w:val="18"/>
                <w:szCs w:val="18"/>
              </w:rPr>
            </w:pPr>
          </w:p>
        </w:tc>
        <w:tc>
          <w:tcPr>
            <w:tcW w:w="2547" w:type="dxa"/>
            <w:shd w:val="clear" w:color="auto" w:fill="D9D9D9"/>
          </w:tcPr>
          <w:p w14:paraId="1AC8BA70" w14:textId="77777777" w:rsidR="008E7CD6" w:rsidRPr="00AB4676" w:rsidRDefault="008E7CD6" w:rsidP="00E121A4">
            <w:pPr>
              <w:jc w:val="center"/>
              <w:rPr>
                <w:rFonts w:cs="Calibri"/>
                <w:b/>
                <w:bCs/>
                <w:sz w:val="18"/>
                <w:szCs w:val="18"/>
              </w:rPr>
            </w:pPr>
            <w:r>
              <w:rPr>
                <w:rFonts w:cs="Calibri"/>
                <w:b/>
                <w:bCs/>
                <w:sz w:val="18"/>
                <w:szCs w:val="18"/>
              </w:rPr>
              <w:t xml:space="preserve">Toelichting </w:t>
            </w:r>
          </w:p>
        </w:tc>
      </w:tr>
      <w:tr w:rsidR="008E7CD6" w:rsidRPr="00AB4676" w14:paraId="058AD302" w14:textId="77777777" w:rsidTr="00E121A4">
        <w:trPr>
          <w:gridAfter w:val="1"/>
          <w:wAfter w:w="33" w:type="dxa"/>
          <w:trHeight w:val="454"/>
        </w:trPr>
        <w:tc>
          <w:tcPr>
            <w:tcW w:w="425" w:type="dxa"/>
            <w:gridSpan w:val="2"/>
            <w:vAlign w:val="center"/>
          </w:tcPr>
          <w:p w14:paraId="5381F9EA" w14:textId="77777777" w:rsidR="008E7CD6" w:rsidRPr="00AB4676" w:rsidRDefault="008E7CD6" w:rsidP="00E121A4">
            <w:pPr>
              <w:rPr>
                <w:rFonts w:cs="Calibri"/>
                <w:sz w:val="18"/>
                <w:szCs w:val="18"/>
              </w:rPr>
            </w:pPr>
            <w:r w:rsidRPr="00AB4676">
              <w:rPr>
                <w:rFonts w:cs="Calibri"/>
                <w:sz w:val="18"/>
                <w:szCs w:val="18"/>
              </w:rPr>
              <w:t>1</w:t>
            </w:r>
          </w:p>
        </w:tc>
        <w:tc>
          <w:tcPr>
            <w:tcW w:w="4671" w:type="dxa"/>
            <w:vAlign w:val="center"/>
          </w:tcPr>
          <w:p w14:paraId="3C5D57C1" w14:textId="77777777" w:rsidR="008E7CD6" w:rsidRDefault="008E7CD6" w:rsidP="00E121A4">
            <w:pPr>
              <w:rPr>
                <w:rFonts w:cs="Calibri"/>
                <w:sz w:val="18"/>
                <w:szCs w:val="18"/>
              </w:rPr>
            </w:pPr>
            <w:r>
              <w:rPr>
                <w:rFonts w:cs="Calibri"/>
                <w:sz w:val="18"/>
                <w:szCs w:val="18"/>
              </w:rPr>
              <w:t>Is jouw functie geschikt voor thuiswerken?</w:t>
            </w:r>
          </w:p>
          <w:p w14:paraId="63FC6778" w14:textId="77777777" w:rsidR="008E7CD6" w:rsidRPr="00AB4676" w:rsidRDefault="008E7CD6" w:rsidP="00E121A4">
            <w:pPr>
              <w:rPr>
                <w:rFonts w:cs="Calibri"/>
                <w:sz w:val="18"/>
                <w:szCs w:val="18"/>
              </w:rPr>
            </w:pPr>
            <w:r>
              <w:rPr>
                <w:rFonts w:cs="Calibri"/>
                <w:sz w:val="18"/>
                <w:szCs w:val="18"/>
              </w:rPr>
              <w:t>(Jouw functie is geschikt als je tijdens corona geheel, gedeeltelijk of enkele dagen thuis hebt gewerkt)</w:t>
            </w:r>
          </w:p>
        </w:tc>
        <w:sdt>
          <w:sdtPr>
            <w:rPr>
              <w:rFonts w:cs="Calibri"/>
              <w:sz w:val="44"/>
              <w:szCs w:val="44"/>
            </w:rPr>
            <w:id w:val="-1260052982"/>
            <w14:checkbox>
              <w14:checked w14:val="0"/>
              <w14:checkedState w14:val="2612" w14:font="MS Gothic"/>
              <w14:uncheckedState w14:val="2610" w14:font="MS Gothic"/>
            </w14:checkbox>
          </w:sdtPr>
          <w:sdtEndPr/>
          <w:sdtContent>
            <w:tc>
              <w:tcPr>
                <w:tcW w:w="1000" w:type="dxa"/>
                <w:vAlign w:val="center"/>
              </w:tcPr>
              <w:p w14:paraId="651A570F" w14:textId="77777777" w:rsidR="008E7CD6" w:rsidRPr="00AB4676" w:rsidRDefault="008E7CD6" w:rsidP="00E121A4">
                <w:pPr>
                  <w:jc w:val="center"/>
                  <w:rPr>
                    <w:rFonts w:cs="Calibri"/>
                    <w:sz w:val="18"/>
                    <w:szCs w:val="18"/>
                  </w:rPr>
                </w:pPr>
                <w:r>
                  <w:rPr>
                    <w:rFonts w:ascii="MS Gothic" w:eastAsia="MS Gothic" w:hAnsi="MS Gothic" w:cs="Calibri" w:hint="eastAsia"/>
                    <w:sz w:val="44"/>
                    <w:szCs w:val="44"/>
                  </w:rPr>
                  <w:t>☐</w:t>
                </w:r>
              </w:p>
            </w:tc>
          </w:sdtContent>
        </w:sdt>
        <w:sdt>
          <w:sdtPr>
            <w:rPr>
              <w:rFonts w:cs="Calibri"/>
              <w:sz w:val="44"/>
              <w:szCs w:val="44"/>
            </w:rPr>
            <w:id w:val="-1292208987"/>
            <w14:checkbox>
              <w14:checked w14:val="0"/>
              <w14:checkedState w14:val="2612" w14:font="MS Gothic"/>
              <w14:uncheckedState w14:val="2610" w14:font="MS Gothic"/>
            </w14:checkbox>
          </w:sdtPr>
          <w:sdtEndPr/>
          <w:sdtContent>
            <w:tc>
              <w:tcPr>
                <w:tcW w:w="992" w:type="dxa"/>
                <w:vAlign w:val="center"/>
              </w:tcPr>
              <w:p w14:paraId="3E8ACCF1" w14:textId="77777777" w:rsidR="008E7CD6" w:rsidRPr="00AB4676" w:rsidRDefault="008E7CD6" w:rsidP="00E121A4">
                <w:pPr>
                  <w:jc w:val="center"/>
                  <w:rPr>
                    <w:rFonts w:cs="Calibri"/>
                    <w:sz w:val="18"/>
                    <w:szCs w:val="18"/>
                  </w:rPr>
                </w:pPr>
                <w:r>
                  <w:rPr>
                    <w:rFonts w:ascii="MS Gothic" w:eastAsia="MS Gothic" w:hAnsi="MS Gothic" w:cs="Calibri" w:hint="eastAsia"/>
                    <w:sz w:val="44"/>
                    <w:szCs w:val="44"/>
                  </w:rPr>
                  <w:t>☐</w:t>
                </w:r>
              </w:p>
            </w:tc>
          </w:sdtContent>
        </w:sdt>
        <w:tc>
          <w:tcPr>
            <w:tcW w:w="2547" w:type="dxa"/>
          </w:tcPr>
          <w:p w14:paraId="6DE50201" w14:textId="77777777" w:rsidR="008E7CD6" w:rsidRPr="00AB4676" w:rsidRDefault="008E7CD6" w:rsidP="00E121A4">
            <w:pPr>
              <w:jc w:val="center"/>
              <w:rPr>
                <w:rFonts w:cs="Calibri"/>
                <w:sz w:val="44"/>
                <w:szCs w:val="44"/>
              </w:rPr>
            </w:pPr>
          </w:p>
        </w:tc>
      </w:tr>
      <w:tr w:rsidR="008E7CD6" w:rsidRPr="00AB4676" w14:paraId="4F4E7043" w14:textId="77777777" w:rsidTr="00E121A4">
        <w:trPr>
          <w:gridAfter w:val="1"/>
          <w:wAfter w:w="33" w:type="dxa"/>
          <w:trHeight w:val="454"/>
        </w:trPr>
        <w:tc>
          <w:tcPr>
            <w:tcW w:w="425" w:type="dxa"/>
            <w:gridSpan w:val="2"/>
            <w:vAlign w:val="center"/>
          </w:tcPr>
          <w:p w14:paraId="39CDA3E8" w14:textId="77777777" w:rsidR="008E7CD6" w:rsidRPr="00AB4676" w:rsidRDefault="008E7CD6" w:rsidP="00E121A4">
            <w:pPr>
              <w:rPr>
                <w:rFonts w:cs="Calibri"/>
                <w:sz w:val="18"/>
                <w:szCs w:val="18"/>
              </w:rPr>
            </w:pPr>
          </w:p>
        </w:tc>
        <w:tc>
          <w:tcPr>
            <w:tcW w:w="4671" w:type="dxa"/>
            <w:vAlign w:val="center"/>
          </w:tcPr>
          <w:p w14:paraId="2115CD41" w14:textId="77777777" w:rsidR="008E7CD6" w:rsidRPr="00237D51" w:rsidRDefault="008E7CD6" w:rsidP="00E121A4">
            <w:pPr>
              <w:rPr>
                <w:rFonts w:cs="Calibri"/>
                <w:sz w:val="18"/>
                <w:szCs w:val="18"/>
              </w:rPr>
            </w:pPr>
            <w:r w:rsidRPr="00237D51">
              <w:rPr>
                <w:rFonts w:cs="Calibri"/>
                <w:sz w:val="18"/>
                <w:szCs w:val="18"/>
              </w:rPr>
              <w:t xml:space="preserve">Indien je vraag 1 hebt beantwoord met “Ja”, vul dan de rest van de vragenlijst in. Indien je vraag 1 hebt beantwoord met “Nee”, licht je antwoord dan toe, onderteken de lijst en stuur deze retour. Je hoeft de vragen dan verder niet in te vullen. </w:t>
            </w:r>
          </w:p>
        </w:tc>
        <w:tc>
          <w:tcPr>
            <w:tcW w:w="1000" w:type="dxa"/>
            <w:vAlign w:val="center"/>
          </w:tcPr>
          <w:p w14:paraId="5C700583" w14:textId="77777777" w:rsidR="008E7CD6" w:rsidRPr="00237D51" w:rsidRDefault="008E7CD6" w:rsidP="00E121A4">
            <w:pPr>
              <w:jc w:val="center"/>
              <w:rPr>
                <w:rFonts w:cs="Calibri"/>
                <w:sz w:val="18"/>
                <w:szCs w:val="18"/>
              </w:rPr>
            </w:pPr>
          </w:p>
        </w:tc>
        <w:tc>
          <w:tcPr>
            <w:tcW w:w="992" w:type="dxa"/>
            <w:vAlign w:val="center"/>
          </w:tcPr>
          <w:p w14:paraId="509056B1" w14:textId="77777777" w:rsidR="008E7CD6" w:rsidRPr="00237D51" w:rsidRDefault="008E7CD6" w:rsidP="00E121A4">
            <w:pPr>
              <w:jc w:val="center"/>
              <w:rPr>
                <w:rFonts w:cs="Calibri"/>
                <w:sz w:val="18"/>
                <w:szCs w:val="18"/>
              </w:rPr>
            </w:pPr>
          </w:p>
        </w:tc>
        <w:tc>
          <w:tcPr>
            <w:tcW w:w="2547" w:type="dxa"/>
          </w:tcPr>
          <w:p w14:paraId="4C5AB7EA" w14:textId="77777777" w:rsidR="008E7CD6" w:rsidRPr="00237D51" w:rsidRDefault="008E7CD6" w:rsidP="00E121A4">
            <w:pPr>
              <w:jc w:val="center"/>
              <w:rPr>
                <w:rFonts w:cs="Calibri"/>
                <w:sz w:val="44"/>
                <w:szCs w:val="44"/>
              </w:rPr>
            </w:pPr>
          </w:p>
        </w:tc>
      </w:tr>
      <w:tr w:rsidR="008E7CD6" w:rsidRPr="00AB4676" w14:paraId="473C9FE9" w14:textId="77777777" w:rsidTr="00E121A4">
        <w:trPr>
          <w:gridAfter w:val="1"/>
          <w:wAfter w:w="33" w:type="dxa"/>
          <w:trHeight w:val="454"/>
        </w:trPr>
        <w:tc>
          <w:tcPr>
            <w:tcW w:w="425" w:type="dxa"/>
            <w:gridSpan w:val="2"/>
            <w:vAlign w:val="center"/>
          </w:tcPr>
          <w:p w14:paraId="0F359588" w14:textId="77777777" w:rsidR="008E7CD6" w:rsidRPr="00AB4676" w:rsidRDefault="008E7CD6" w:rsidP="00E121A4">
            <w:pPr>
              <w:rPr>
                <w:rFonts w:cs="Calibri"/>
                <w:sz w:val="18"/>
                <w:szCs w:val="18"/>
              </w:rPr>
            </w:pPr>
            <w:r>
              <w:rPr>
                <w:rFonts w:cs="Calibri"/>
                <w:sz w:val="18"/>
                <w:szCs w:val="18"/>
              </w:rPr>
              <w:t>2</w:t>
            </w:r>
          </w:p>
        </w:tc>
        <w:tc>
          <w:tcPr>
            <w:tcW w:w="4671" w:type="dxa"/>
            <w:vAlign w:val="center"/>
          </w:tcPr>
          <w:p w14:paraId="15B6380F" w14:textId="77777777" w:rsidR="008E7CD6" w:rsidRPr="00237D51" w:rsidRDefault="008E7CD6" w:rsidP="00E121A4">
            <w:pPr>
              <w:rPr>
                <w:rFonts w:cs="Calibri"/>
                <w:sz w:val="18"/>
                <w:szCs w:val="18"/>
              </w:rPr>
            </w:pPr>
            <w:r w:rsidRPr="00237D51">
              <w:rPr>
                <w:rFonts w:cs="Calibri"/>
                <w:sz w:val="18"/>
                <w:szCs w:val="18"/>
              </w:rPr>
              <w:t xml:space="preserve"> </w:t>
            </w:r>
            <w:r>
              <w:rPr>
                <w:rFonts w:cs="Calibri"/>
                <w:sz w:val="18"/>
                <w:szCs w:val="18"/>
              </w:rPr>
              <w:t>Is er bij jou thuis ruimte voor een werkplek (bureau en bureaustoel)?</w:t>
            </w:r>
          </w:p>
        </w:tc>
        <w:sdt>
          <w:sdtPr>
            <w:rPr>
              <w:rFonts w:cs="Calibri"/>
              <w:sz w:val="44"/>
              <w:szCs w:val="44"/>
            </w:rPr>
            <w:id w:val="636383517"/>
            <w14:checkbox>
              <w14:checked w14:val="0"/>
              <w14:checkedState w14:val="2612" w14:font="MS Gothic"/>
              <w14:uncheckedState w14:val="2610" w14:font="MS Gothic"/>
            </w14:checkbox>
          </w:sdtPr>
          <w:sdtEndPr/>
          <w:sdtContent>
            <w:tc>
              <w:tcPr>
                <w:tcW w:w="1000" w:type="dxa"/>
                <w:vAlign w:val="center"/>
              </w:tcPr>
              <w:p w14:paraId="0A914D07" w14:textId="77777777" w:rsidR="008E7CD6" w:rsidRPr="00237D51" w:rsidRDefault="008E7CD6" w:rsidP="00E121A4">
                <w:pPr>
                  <w:jc w:val="center"/>
                  <w:rPr>
                    <w:rFonts w:cs="Calibri"/>
                    <w:sz w:val="44"/>
                    <w:szCs w:val="44"/>
                  </w:rPr>
                </w:pPr>
                <w:r>
                  <w:rPr>
                    <w:rFonts w:ascii="MS Gothic" w:eastAsia="MS Gothic" w:hAnsi="MS Gothic" w:cs="Calibri" w:hint="eastAsia"/>
                    <w:sz w:val="44"/>
                    <w:szCs w:val="44"/>
                  </w:rPr>
                  <w:t>☐</w:t>
                </w:r>
              </w:p>
            </w:tc>
          </w:sdtContent>
        </w:sdt>
        <w:sdt>
          <w:sdtPr>
            <w:rPr>
              <w:rFonts w:cs="Calibri"/>
              <w:sz w:val="44"/>
              <w:szCs w:val="44"/>
            </w:rPr>
            <w:id w:val="-896358123"/>
            <w14:checkbox>
              <w14:checked w14:val="0"/>
              <w14:checkedState w14:val="2612" w14:font="MS Gothic"/>
              <w14:uncheckedState w14:val="2610" w14:font="MS Gothic"/>
            </w14:checkbox>
          </w:sdtPr>
          <w:sdtEndPr/>
          <w:sdtContent>
            <w:tc>
              <w:tcPr>
                <w:tcW w:w="992" w:type="dxa"/>
                <w:vAlign w:val="center"/>
              </w:tcPr>
              <w:p w14:paraId="0344B427" w14:textId="77777777" w:rsidR="008E7CD6" w:rsidRPr="00237D51" w:rsidRDefault="008E7CD6" w:rsidP="00E121A4">
                <w:pPr>
                  <w:jc w:val="center"/>
                  <w:rPr>
                    <w:rFonts w:cs="Calibri"/>
                    <w:sz w:val="44"/>
                    <w:szCs w:val="44"/>
                  </w:rPr>
                </w:pPr>
                <w:r>
                  <w:rPr>
                    <w:rFonts w:ascii="MS Gothic" w:eastAsia="MS Gothic" w:hAnsi="MS Gothic" w:cs="Calibri" w:hint="eastAsia"/>
                    <w:sz w:val="44"/>
                    <w:szCs w:val="44"/>
                  </w:rPr>
                  <w:t>☐</w:t>
                </w:r>
              </w:p>
            </w:tc>
          </w:sdtContent>
        </w:sdt>
        <w:tc>
          <w:tcPr>
            <w:tcW w:w="2547" w:type="dxa"/>
          </w:tcPr>
          <w:p w14:paraId="7DBFEEE4" w14:textId="77777777" w:rsidR="008E7CD6" w:rsidRPr="00237D51" w:rsidRDefault="008E7CD6" w:rsidP="00E121A4">
            <w:pPr>
              <w:jc w:val="center"/>
              <w:rPr>
                <w:rFonts w:cs="Calibri"/>
                <w:sz w:val="44"/>
                <w:szCs w:val="44"/>
              </w:rPr>
            </w:pPr>
          </w:p>
        </w:tc>
      </w:tr>
      <w:tr w:rsidR="008E7CD6" w:rsidRPr="00AB4676" w14:paraId="58271F4C" w14:textId="77777777" w:rsidTr="00E121A4">
        <w:trPr>
          <w:gridAfter w:val="1"/>
          <w:wAfter w:w="33" w:type="dxa"/>
          <w:trHeight w:val="454"/>
        </w:trPr>
        <w:tc>
          <w:tcPr>
            <w:tcW w:w="425" w:type="dxa"/>
            <w:gridSpan w:val="2"/>
            <w:vAlign w:val="center"/>
          </w:tcPr>
          <w:p w14:paraId="7BCF7A98" w14:textId="77777777" w:rsidR="008E7CD6" w:rsidRPr="00AB4676" w:rsidRDefault="008E7CD6" w:rsidP="00E121A4">
            <w:pPr>
              <w:rPr>
                <w:rFonts w:cs="Calibri"/>
                <w:sz w:val="18"/>
                <w:szCs w:val="18"/>
              </w:rPr>
            </w:pPr>
          </w:p>
        </w:tc>
        <w:tc>
          <w:tcPr>
            <w:tcW w:w="4671" w:type="dxa"/>
            <w:vAlign w:val="center"/>
          </w:tcPr>
          <w:p w14:paraId="619F07F6" w14:textId="77777777" w:rsidR="008E7CD6" w:rsidRPr="00237D51" w:rsidRDefault="008E7CD6" w:rsidP="00E121A4">
            <w:pPr>
              <w:rPr>
                <w:rFonts w:cs="Calibri"/>
                <w:sz w:val="18"/>
                <w:szCs w:val="18"/>
              </w:rPr>
            </w:pPr>
            <w:r w:rsidRPr="00237D51">
              <w:rPr>
                <w:rFonts w:cs="Calibri"/>
                <w:sz w:val="18"/>
                <w:szCs w:val="18"/>
              </w:rPr>
              <w:t xml:space="preserve">Indien je vraag </w:t>
            </w:r>
            <w:r>
              <w:rPr>
                <w:rFonts w:cs="Calibri"/>
                <w:sz w:val="18"/>
                <w:szCs w:val="18"/>
              </w:rPr>
              <w:t>2</w:t>
            </w:r>
            <w:r w:rsidRPr="00237D51">
              <w:rPr>
                <w:rFonts w:cs="Calibri"/>
                <w:sz w:val="18"/>
                <w:szCs w:val="18"/>
              </w:rPr>
              <w:t xml:space="preserve"> hebt beantwoord met “Ja”, vul dan de rest van de vragenlijst in. Indien je vraag </w:t>
            </w:r>
            <w:r>
              <w:rPr>
                <w:rFonts w:cs="Calibri"/>
                <w:sz w:val="18"/>
                <w:szCs w:val="18"/>
              </w:rPr>
              <w:t>2</w:t>
            </w:r>
            <w:r w:rsidRPr="00237D51">
              <w:rPr>
                <w:rFonts w:cs="Calibri"/>
                <w:sz w:val="18"/>
                <w:szCs w:val="18"/>
              </w:rPr>
              <w:t xml:space="preserve"> hebt beantwoord met “Nee”, licht je antwoord dan toe, onderteken de lijst en stuur deze retour. Je hoeft de vragen dan verder niet in te vullen.</w:t>
            </w:r>
          </w:p>
        </w:tc>
        <w:tc>
          <w:tcPr>
            <w:tcW w:w="1000" w:type="dxa"/>
            <w:vAlign w:val="center"/>
          </w:tcPr>
          <w:p w14:paraId="2D015431" w14:textId="77777777" w:rsidR="008E7CD6" w:rsidRPr="00237D51" w:rsidRDefault="008E7CD6" w:rsidP="00E121A4">
            <w:pPr>
              <w:jc w:val="center"/>
              <w:rPr>
                <w:rFonts w:cs="Calibri"/>
                <w:sz w:val="44"/>
                <w:szCs w:val="44"/>
              </w:rPr>
            </w:pPr>
          </w:p>
        </w:tc>
        <w:tc>
          <w:tcPr>
            <w:tcW w:w="992" w:type="dxa"/>
            <w:vAlign w:val="center"/>
          </w:tcPr>
          <w:p w14:paraId="27079DE4" w14:textId="77777777" w:rsidR="008E7CD6" w:rsidRPr="00237D51" w:rsidRDefault="008E7CD6" w:rsidP="00E121A4">
            <w:pPr>
              <w:jc w:val="center"/>
              <w:rPr>
                <w:rFonts w:cs="Calibri"/>
                <w:sz w:val="44"/>
                <w:szCs w:val="44"/>
              </w:rPr>
            </w:pPr>
          </w:p>
        </w:tc>
        <w:tc>
          <w:tcPr>
            <w:tcW w:w="2547" w:type="dxa"/>
          </w:tcPr>
          <w:p w14:paraId="6A40EF3E" w14:textId="77777777" w:rsidR="008E7CD6" w:rsidRPr="00237D51" w:rsidRDefault="008E7CD6" w:rsidP="00E121A4">
            <w:pPr>
              <w:jc w:val="center"/>
              <w:rPr>
                <w:rFonts w:cs="Calibri"/>
                <w:sz w:val="44"/>
                <w:szCs w:val="44"/>
              </w:rPr>
            </w:pPr>
          </w:p>
        </w:tc>
      </w:tr>
      <w:tr w:rsidR="008E7CD6" w:rsidRPr="00AB4676" w14:paraId="58BA730F" w14:textId="77777777" w:rsidTr="00E121A4">
        <w:trPr>
          <w:gridAfter w:val="1"/>
          <w:wAfter w:w="33" w:type="dxa"/>
          <w:trHeight w:val="454"/>
        </w:trPr>
        <w:tc>
          <w:tcPr>
            <w:tcW w:w="425" w:type="dxa"/>
            <w:gridSpan w:val="2"/>
            <w:vAlign w:val="center"/>
          </w:tcPr>
          <w:p w14:paraId="6FE89786" w14:textId="77777777" w:rsidR="008E7CD6" w:rsidRPr="00AB4676" w:rsidRDefault="008E7CD6" w:rsidP="00E121A4">
            <w:pPr>
              <w:rPr>
                <w:rFonts w:cs="Calibri"/>
                <w:sz w:val="18"/>
                <w:szCs w:val="18"/>
              </w:rPr>
            </w:pPr>
            <w:r>
              <w:rPr>
                <w:rFonts w:cs="Calibri"/>
                <w:sz w:val="18"/>
                <w:szCs w:val="18"/>
              </w:rPr>
              <w:t>3</w:t>
            </w:r>
          </w:p>
        </w:tc>
        <w:tc>
          <w:tcPr>
            <w:tcW w:w="4671" w:type="dxa"/>
            <w:vAlign w:val="center"/>
          </w:tcPr>
          <w:p w14:paraId="4909E59E" w14:textId="77777777" w:rsidR="008E7CD6" w:rsidRPr="00237D51" w:rsidRDefault="008E7CD6" w:rsidP="00E121A4">
            <w:pPr>
              <w:rPr>
                <w:rFonts w:cs="Calibri"/>
                <w:sz w:val="18"/>
                <w:szCs w:val="18"/>
              </w:rPr>
            </w:pPr>
            <w:r>
              <w:rPr>
                <w:rFonts w:cs="Calibri"/>
                <w:sz w:val="18"/>
                <w:szCs w:val="18"/>
              </w:rPr>
              <w:t>Kan jij thuis jouw bureau in een verlichte ruimte zetten? Dit betekent dat er daglicht in de ruimte komt en het bureau niet een onverlichte hoek/plek moet staan</w:t>
            </w:r>
            <w:r w:rsidRPr="00237D51">
              <w:rPr>
                <w:rFonts w:cs="Calibri"/>
                <w:sz w:val="18"/>
                <w:szCs w:val="18"/>
              </w:rPr>
              <w:t xml:space="preserve">  </w:t>
            </w:r>
          </w:p>
        </w:tc>
        <w:sdt>
          <w:sdtPr>
            <w:rPr>
              <w:rFonts w:cs="Calibri"/>
              <w:sz w:val="44"/>
              <w:szCs w:val="44"/>
            </w:rPr>
            <w:id w:val="-105817953"/>
            <w14:checkbox>
              <w14:checked w14:val="0"/>
              <w14:checkedState w14:val="2612" w14:font="MS Gothic"/>
              <w14:uncheckedState w14:val="2610" w14:font="MS Gothic"/>
            </w14:checkbox>
          </w:sdtPr>
          <w:sdtEndPr/>
          <w:sdtContent>
            <w:tc>
              <w:tcPr>
                <w:tcW w:w="1000" w:type="dxa"/>
                <w:vAlign w:val="center"/>
              </w:tcPr>
              <w:p w14:paraId="1BBAB4A5" w14:textId="77777777" w:rsidR="008E7CD6" w:rsidRPr="00237D51" w:rsidRDefault="008E7CD6" w:rsidP="00E121A4">
                <w:pPr>
                  <w:jc w:val="center"/>
                  <w:rPr>
                    <w:rFonts w:cs="Calibri"/>
                    <w:sz w:val="44"/>
                    <w:szCs w:val="44"/>
                  </w:rPr>
                </w:pPr>
                <w:r>
                  <w:rPr>
                    <w:rFonts w:ascii="MS Gothic" w:eastAsia="MS Gothic" w:hAnsi="MS Gothic" w:cs="Calibri" w:hint="eastAsia"/>
                    <w:sz w:val="44"/>
                    <w:szCs w:val="44"/>
                  </w:rPr>
                  <w:t>☐</w:t>
                </w:r>
              </w:p>
            </w:tc>
          </w:sdtContent>
        </w:sdt>
        <w:sdt>
          <w:sdtPr>
            <w:rPr>
              <w:rFonts w:cs="Calibri"/>
              <w:sz w:val="44"/>
              <w:szCs w:val="44"/>
            </w:rPr>
            <w:id w:val="512346126"/>
            <w14:checkbox>
              <w14:checked w14:val="0"/>
              <w14:checkedState w14:val="2612" w14:font="MS Gothic"/>
              <w14:uncheckedState w14:val="2610" w14:font="MS Gothic"/>
            </w14:checkbox>
          </w:sdtPr>
          <w:sdtEndPr/>
          <w:sdtContent>
            <w:tc>
              <w:tcPr>
                <w:tcW w:w="992" w:type="dxa"/>
                <w:vAlign w:val="center"/>
              </w:tcPr>
              <w:p w14:paraId="64B0D40A" w14:textId="77777777" w:rsidR="008E7CD6" w:rsidRPr="00237D51" w:rsidRDefault="008E7CD6" w:rsidP="00E121A4">
                <w:pPr>
                  <w:jc w:val="center"/>
                  <w:rPr>
                    <w:rFonts w:cs="Calibri"/>
                    <w:sz w:val="44"/>
                    <w:szCs w:val="44"/>
                  </w:rPr>
                </w:pPr>
                <w:r>
                  <w:rPr>
                    <w:rFonts w:ascii="MS Gothic" w:eastAsia="MS Gothic" w:hAnsi="MS Gothic" w:cs="Calibri" w:hint="eastAsia"/>
                    <w:sz w:val="44"/>
                    <w:szCs w:val="44"/>
                  </w:rPr>
                  <w:t>☐</w:t>
                </w:r>
              </w:p>
            </w:tc>
          </w:sdtContent>
        </w:sdt>
        <w:tc>
          <w:tcPr>
            <w:tcW w:w="2547" w:type="dxa"/>
          </w:tcPr>
          <w:p w14:paraId="6EC36304" w14:textId="77777777" w:rsidR="008E7CD6" w:rsidRPr="00237D51" w:rsidRDefault="008E7CD6" w:rsidP="00E121A4">
            <w:pPr>
              <w:jc w:val="center"/>
              <w:rPr>
                <w:rFonts w:cs="Calibri"/>
                <w:sz w:val="44"/>
                <w:szCs w:val="44"/>
              </w:rPr>
            </w:pPr>
          </w:p>
        </w:tc>
      </w:tr>
      <w:tr w:rsidR="008E7CD6" w:rsidRPr="00AB4676" w14:paraId="09D72BA5" w14:textId="77777777" w:rsidTr="00E121A4">
        <w:trPr>
          <w:gridAfter w:val="1"/>
          <w:wAfter w:w="33" w:type="dxa"/>
          <w:trHeight w:val="454"/>
        </w:trPr>
        <w:tc>
          <w:tcPr>
            <w:tcW w:w="425" w:type="dxa"/>
            <w:gridSpan w:val="2"/>
            <w:vAlign w:val="center"/>
          </w:tcPr>
          <w:p w14:paraId="03DCE1CA" w14:textId="77777777" w:rsidR="008E7CD6" w:rsidRPr="00AB4676" w:rsidRDefault="008E7CD6" w:rsidP="00E121A4">
            <w:pPr>
              <w:rPr>
                <w:rFonts w:cs="Calibri"/>
                <w:sz w:val="18"/>
                <w:szCs w:val="18"/>
              </w:rPr>
            </w:pPr>
          </w:p>
        </w:tc>
        <w:tc>
          <w:tcPr>
            <w:tcW w:w="4671" w:type="dxa"/>
            <w:vAlign w:val="center"/>
          </w:tcPr>
          <w:p w14:paraId="4BCEC5F8" w14:textId="77777777" w:rsidR="008E7CD6" w:rsidRPr="00237D51" w:rsidRDefault="008E7CD6" w:rsidP="00E121A4">
            <w:pPr>
              <w:rPr>
                <w:rFonts w:cs="Calibri"/>
                <w:sz w:val="18"/>
                <w:szCs w:val="18"/>
              </w:rPr>
            </w:pPr>
            <w:r w:rsidRPr="00237D51">
              <w:rPr>
                <w:rFonts w:cs="Calibri"/>
                <w:sz w:val="18"/>
                <w:szCs w:val="18"/>
              </w:rPr>
              <w:t xml:space="preserve">Indien je vraag </w:t>
            </w:r>
            <w:r>
              <w:rPr>
                <w:rFonts w:cs="Calibri"/>
                <w:sz w:val="18"/>
                <w:szCs w:val="18"/>
              </w:rPr>
              <w:t>3</w:t>
            </w:r>
            <w:r w:rsidRPr="00237D51">
              <w:rPr>
                <w:rFonts w:cs="Calibri"/>
                <w:sz w:val="18"/>
                <w:szCs w:val="18"/>
              </w:rPr>
              <w:t xml:space="preserve"> hebt beantwoord met “Ja”, vul dan de rest van de vragenlijst in. Indien je vraag </w:t>
            </w:r>
            <w:r>
              <w:rPr>
                <w:rFonts w:cs="Calibri"/>
                <w:sz w:val="18"/>
                <w:szCs w:val="18"/>
              </w:rPr>
              <w:t>3</w:t>
            </w:r>
            <w:r w:rsidRPr="00237D51">
              <w:rPr>
                <w:rFonts w:cs="Calibri"/>
                <w:sz w:val="18"/>
                <w:szCs w:val="18"/>
              </w:rPr>
              <w:t xml:space="preserve"> hebt beantwoord met “Nee”, licht je antwoord dan toe, onderteken de lijst en stuur deze retour. Je hoeft de vragen dan verder niet in te vullen.</w:t>
            </w:r>
          </w:p>
        </w:tc>
        <w:tc>
          <w:tcPr>
            <w:tcW w:w="1000" w:type="dxa"/>
            <w:vAlign w:val="center"/>
          </w:tcPr>
          <w:p w14:paraId="568D8ECA" w14:textId="77777777" w:rsidR="008E7CD6" w:rsidRPr="00237D51" w:rsidRDefault="008E7CD6" w:rsidP="00E121A4">
            <w:pPr>
              <w:jc w:val="center"/>
              <w:rPr>
                <w:rFonts w:cs="Calibri"/>
                <w:sz w:val="18"/>
                <w:szCs w:val="18"/>
              </w:rPr>
            </w:pPr>
          </w:p>
        </w:tc>
        <w:tc>
          <w:tcPr>
            <w:tcW w:w="992" w:type="dxa"/>
            <w:vAlign w:val="center"/>
          </w:tcPr>
          <w:p w14:paraId="0FABB11B" w14:textId="77777777" w:rsidR="008E7CD6" w:rsidRPr="00237D51" w:rsidRDefault="008E7CD6" w:rsidP="00E121A4">
            <w:pPr>
              <w:jc w:val="center"/>
              <w:rPr>
                <w:rFonts w:cs="Calibri"/>
                <w:sz w:val="18"/>
                <w:szCs w:val="18"/>
              </w:rPr>
            </w:pPr>
          </w:p>
        </w:tc>
        <w:tc>
          <w:tcPr>
            <w:tcW w:w="2547" w:type="dxa"/>
          </w:tcPr>
          <w:p w14:paraId="48B6047E" w14:textId="77777777" w:rsidR="008E7CD6" w:rsidRPr="00237D51" w:rsidRDefault="008E7CD6" w:rsidP="00E121A4">
            <w:pPr>
              <w:jc w:val="center"/>
              <w:rPr>
                <w:rFonts w:cs="Calibri"/>
                <w:sz w:val="44"/>
                <w:szCs w:val="44"/>
              </w:rPr>
            </w:pPr>
          </w:p>
        </w:tc>
      </w:tr>
      <w:tr w:rsidR="008E7CD6" w:rsidRPr="00AB4676" w14:paraId="55CB7664" w14:textId="77777777" w:rsidTr="00E121A4">
        <w:trPr>
          <w:gridAfter w:val="1"/>
          <w:wAfter w:w="33" w:type="dxa"/>
          <w:trHeight w:val="454"/>
        </w:trPr>
        <w:tc>
          <w:tcPr>
            <w:tcW w:w="425" w:type="dxa"/>
            <w:gridSpan w:val="2"/>
            <w:vAlign w:val="center"/>
          </w:tcPr>
          <w:p w14:paraId="1EB21290" w14:textId="77777777" w:rsidR="008E7CD6" w:rsidRPr="00AB4676" w:rsidRDefault="008E7CD6" w:rsidP="00E121A4">
            <w:pPr>
              <w:rPr>
                <w:rFonts w:cs="Calibri"/>
                <w:sz w:val="18"/>
                <w:szCs w:val="18"/>
              </w:rPr>
            </w:pPr>
            <w:r>
              <w:rPr>
                <w:rFonts w:cs="Calibri"/>
                <w:sz w:val="18"/>
                <w:szCs w:val="18"/>
              </w:rPr>
              <w:t>4</w:t>
            </w:r>
          </w:p>
        </w:tc>
        <w:tc>
          <w:tcPr>
            <w:tcW w:w="4671" w:type="dxa"/>
            <w:vAlign w:val="center"/>
          </w:tcPr>
          <w:p w14:paraId="307EEBF1" w14:textId="77777777" w:rsidR="008E7CD6" w:rsidRPr="00AB4676" w:rsidRDefault="008E7CD6" w:rsidP="00E121A4">
            <w:pPr>
              <w:rPr>
                <w:rFonts w:cs="Calibri"/>
                <w:sz w:val="18"/>
                <w:szCs w:val="18"/>
              </w:rPr>
            </w:pPr>
            <w:r>
              <w:rPr>
                <w:rFonts w:cs="Calibri"/>
                <w:sz w:val="18"/>
                <w:szCs w:val="18"/>
              </w:rPr>
              <w:t>Kan je thuis zonder afleiding/te veel lawaai werken?</w:t>
            </w:r>
          </w:p>
        </w:tc>
        <w:sdt>
          <w:sdtPr>
            <w:rPr>
              <w:rFonts w:cs="Calibri"/>
              <w:sz w:val="44"/>
              <w:szCs w:val="44"/>
            </w:rPr>
            <w:id w:val="362014389"/>
            <w14:checkbox>
              <w14:checked w14:val="0"/>
              <w14:checkedState w14:val="2612" w14:font="MS Gothic"/>
              <w14:uncheckedState w14:val="2610" w14:font="MS Gothic"/>
            </w14:checkbox>
          </w:sdtPr>
          <w:sdtEndPr/>
          <w:sdtContent>
            <w:tc>
              <w:tcPr>
                <w:tcW w:w="1000" w:type="dxa"/>
                <w:vAlign w:val="center"/>
              </w:tcPr>
              <w:p w14:paraId="102E36EC" w14:textId="77777777" w:rsidR="008E7CD6" w:rsidRPr="00AB4676" w:rsidRDefault="008E7CD6" w:rsidP="00E121A4">
                <w:pPr>
                  <w:jc w:val="center"/>
                  <w:rPr>
                    <w:rFonts w:cs="Calibri"/>
                    <w:sz w:val="44"/>
                    <w:szCs w:val="44"/>
                  </w:rPr>
                </w:pPr>
                <w:r>
                  <w:rPr>
                    <w:rFonts w:ascii="MS Gothic" w:eastAsia="MS Gothic" w:hAnsi="MS Gothic" w:cs="Calibri" w:hint="eastAsia"/>
                    <w:sz w:val="44"/>
                    <w:szCs w:val="44"/>
                  </w:rPr>
                  <w:t>☐</w:t>
                </w:r>
              </w:p>
            </w:tc>
          </w:sdtContent>
        </w:sdt>
        <w:sdt>
          <w:sdtPr>
            <w:rPr>
              <w:rFonts w:cs="Calibri"/>
              <w:sz w:val="44"/>
              <w:szCs w:val="44"/>
            </w:rPr>
            <w:id w:val="711379271"/>
            <w14:checkbox>
              <w14:checked w14:val="0"/>
              <w14:checkedState w14:val="2612" w14:font="MS Gothic"/>
              <w14:uncheckedState w14:val="2610" w14:font="MS Gothic"/>
            </w14:checkbox>
          </w:sdtPr>
          <w:sdtEndPr/>
          <w:sdtContent>
            <w:tc>
              <w:tcPr>
                <w:tcW w:w="992" w:type="dxa"/>
                <w:vAlign w:val="center"/>
              </w:tcPr>
              <w:p w14:paraId="57FDC251" w14:textId="77777777" w:rsidR="008E7CD6" w:rsidRPr="00AB4676" w:rsidRDefault="008E7CD6" w:rsidP="00E121A4">
                <w:pPr>
                  <w:jc w:val="center"/>
                  <w:rPr>
                    <w:rFonts w:cs="Calibri"/>
                    <w:sz w:val="44"/>
                    <w:szCs w:val="44"/>
                  </w:rPr>
                </w:pPr>
                <w:r>
                  <w:rPr>
                    <w:rFonts w:ascii="MS Gothic" w:eastAsia="MS Gothic" w:hAnsi="MS Gothic" w:cs="Calibri" w:hint="eastAsia"/>
                    <w:sz w:val="44"/>
                    <w:szCs w:val="44"/>
                  </w:rPr>
                  <w:t>☐</w:t>
                </w:r>
              </w:p>
            </w:tc>
          </w:sdtContent>
        </w:sdt>
        <w:tc>
          <w:tcPr>
            <w:tcW w:w="2547" w:type="dxa"/>
          </w:tcPr>
          <w:p w14:paraId="3D147B50" w14:textId="77777777" w:rsidR="008E7CD6" w:rsidRPr="00AB4676" w:rsidRDefault="008E7CD6" w:rsidP="00E121A4">
            <w:pPr>
              <w:jc w:val="center"/>
              <w:rPr>
                <w:rFonts w:cs="Calibri"/>
                <w:sz w:val="44"/>
                <w:szCs w:val="44"/>
              </w:rPr>
            </w:pPr>
          </w:p>
        </w:tc>
      </w:tr>
      <w:tr w:rsidR="008E7CD6" w:rsidRPr="00AB4676" w14:paraId="0F530C3E" w14:textId="77777777" w:rsidTr="00E121A4">
        <w:trPr>
          <w:gridAfter w:val="1"/>
          <w:wAfter w:w="33" w:type="dxa"/>
          <w:trHeight w:val="454"/>
        </w:trPr>
        <w:tc>
          <w:tcPr>
            <w:tcW w:w="425" w:type="dxa"/>
            <w:gridSpan w:val="2"/>
            <w:vAlign w:val="center"/>
          </w:tcPr>
          <w:p w14:paraId="7989BB5B" w14:textId="77777777" w:rsidR="008E7CD6" w:rsidRPr="00AB4676" w:rsidRDefault="008E7CD6" w:rsidP="00E121A4">
            <w:pPr>
              <w:rPr>
                <w:rFonts w:cs="Calibri"/>
                <w:sz w:val="18"/>
                <w:szCs w:val="18"/>
              </w:rPr>
            </w:pPr>
          </w:p>
        </w:tc>
        <w:tc>
          <w:tcPr>
            <w:tcW w:w="4671" w:type="dxa"/>
            <w:vAlign w:val="center"/>
          </w:tcPr>
          <w:p w14:paraId="33E59AE1" w14:textId="77777777" w:rsidR="008E7CD6" w:rsidRPr="00AB4676" w:rsidRDefault="008E7CD6" w:rsidP="00E121A4">
            <w:pPr>
              <w:rPr>
                <w:rFonts w:cs="Calibri"/>
                <w:sz w:val="18"/>
                <w:szCs w:val="18"/>
              </w:rPr>
            </w:pPr>
            <w:r w:rsidRPr="00237D51">
              <w:rPr>
                <w:rFonts w:cs="Calibri"/>
                <w:sz w:val="18"/>
                <w:szCs w:val="18"/>
              </w:rPr>
              <w:t xml:space="preserve">Indien je vraag </w:t>
            </w:r>
            <w:r>
              <w:rPr>
                <w:rFonts w:cs="Calibri"/>
                <w:sz w:val="18"/>
                <w:szCs w:val="18"/>
              </w:rPr>
              <w:t>4</w:t>
            </w:r>
            <w:r w:rsidRPr="00237D51">
              <w:rPr>
                <w:rFonts w:cs="Calibri"/>
                <w:sz w:val="18"/>
                <w:szCs w:val="18"/>
              </w:rPr>
              <w:t xml:space="preserve"> hebt beantwoord met “Ja”, vul dan de rest van de vragenlijst in. Indien je vraag </w:t>
            </w:r>
            <w:r>
              <w:rPr>
                <w:rFonts w:cs="Calibri"/>
                <w:sz w:val="18"/>
                <w:szCs w:val="18"/>
              </w:rPr>
              <w:t>4</w:t>
            </w:r>
            <w:r w:rsidRPr="00237D51">
              <w:rPr>
                <w:rFonts w:cs="Calibri"/>
                <w:sz w:val="18"/>
                <w:szCs w:val="18"/>
              </w:rPr>
              <w:t xml:space="preserve"> hebt beantwoord met “Nee”, licht je antwoord dan toe, onderteken de lijst en stuur deze retour. Je hoeft de vragen dan verder niet in te vullen.</w:t>
            </w:r>
          </w:p>
        </w:tc>
        <w:tc>
          <w:tcPr>
            <w:tcW w:w="1000" w:type="dxa"/>
            <w:vAlign w:val="center"/>
          </w:tcPr>
          <w:p w14:paraId="0A73774B" w14:textId="77777777" w:rsidR="008E7CD6" w:rsidRPr="00AB4676" w:rsidRDefault="008E7CD6" w:rsidP="00E121A4">
            <w:pPr>
              <w:jc w:val="center"/>
              <w:rPr>
                <w:rFonts w:cs="Calibri"/>
                <w:sz w:val="18"/>
                <w:szCs w:val="18"/>
              </w:rPr>
            </w:pPr>
          </w:p>
        </w:tc>
        <w:tc>
          <w:tcPr>
            <w:tcW w:w="992" w:type="dxa"/>
            <w:vAlign w:val="center"/>
          </w:tcPr>
          <w:p w14:paraId="0AB42BA7" w14:textId="77777777" w:rsidR="008E7CD6" w:rsidRPr="00AB4676" w:rsidRDefault="008E7CD6" w:rsidP="00E121A4">
            <w:pPr>
              <w:jc w:val="center"/>
              <w:rPr>
                <w:rFonts w:cs="Calibri"/>
                <w:sz w:val="44"/>
                <w:szCs w:val="44"/>
              </w:rPr>
            </w:pPr>
          </w:p>
        </w:tc>
        <w:tc>
          <w:tcPr>
            <w:tcW w:w="2547" w:type="dxa"/>
          </w:tcPr>
          <w:p w14:paraId="3CFB4A02" w14:textId="77777777" w:rsidR="008E7CD6" w:rsidRPr="00AB4676" w:rsidRDefault="008E7CD6" w:rsidP="00E121A4">
            <w:pPr>
              <w:jc w:val="center"/>
              <w:rPr>
                <w:rFonts w:cs="Calibri"/>
                <w:sz w:val="44"/>
                <w:szCs w:val="44"/>
              </w:rPr>
            </w:pPr>
          </w:p>
        </w:tc>
      </w:tr>
      <w:tr w:rsidR="008E7CD6" w:rsidRPr="00AB4676" w14:paraId="313A476F" w14:textId="77777777" w:rsidTr="00E121A4">
        <w:trPr>
          <w:gridAfter w:val="1"/>
          <w:wAfter w:w="33" w:type="dxa"/>
          <w:trHeight w:val="454"/>
        </w:trPr>
        <w:tc>
          <w:tcPr>
            <w:tcW w:w="425" w:type="dxa"/>
            <w:gridSpan w:val="2"/>
            <w:vAlign w:val="center"/>
          </w:tcPr>
          <w:p w14:paraId="00094E04" w14:textId="77777777" w:rsidR="008E7CD6" w:rsidRPr="00AB4676" w:rsidRDefault="008E7CD6" w:rsidP="00E121A4">
            <w:pPr>
              <w:rPr>
                <w:rFonts w:cs="Calibri"/>
                <w:sz w:val="18"/>
                <w:szCs w:val="18"/>
              </w:rPr>
            </w:pPr>
            <w:r>
              <w:rPr>
                <w:rFonts w:cs="Calibri"/>
                <w:sz w:val="18"/>
                <w:szCs w:val="18"/>
              </w:rPr>
              <w:t>5</w:t>
            </w:r>
          </w:p>
        </w:tc>
        <w:tc>
          <w:tcPr>
            <w:tcW w:w="4671" w:type="dxa"/>
            <w:vAlign w:val="center"/>
          </w:tcPr>
          <w:p w14:paraId="0002985E" w14:textId="77777777" w:rsidR="008E7CD6" w:rsidRPr="00237D51" w:rsidRDefault="008E7CD6" w:rsidP="00E121A4">
            <w:pPr>
              <w:rPr>
                <w:rFonts w:cs="Calibri"/>
                <w:sz w:val="18"/>
                <w:szCs w:val="18"/>
              </w:rPr>
            </w:pPr>
            <w:r w:rsidRPr="00AB4676">
              <w:rPr>
                <w:rFonts w:cs="Calibri"/>
                <w:sz w:val="18"/>
                <w:szCs w:val="18"/>
              </w:rPr>
              <w:t>Er zijn in de privésituatie geen bezwaren om thuis het werk uit te voeren.</w:t>
            </w:r>
          </w:p>
        </w:tc>
        <w:sdt>
          <w:sdtPr>
            <w:rPr>
              <w:rFonts w:cs="Calibri"/>
              <w:sz w:val="44"/>
              <w:szCs w:val="44"/>
            </w:rPr>
            <w:id w:val="159898392"/>
            <w14:checkbox>
              <w14:checked w14:val="0"/>
              <w14:checkedState w14:val="2612" w14:font="MS Gothic"/>
              <w14:uncheckedState w14:val="2610" w14:font="MS Gothic"/>
            </w14:checkbox>
          </w:sdtPr>
          <w:sdtEndPr/>
          <w:sdtContent>
            <w:tc>
              <w:tcPr>
                <w:tcW w:w="1000" w:type="dxa"/>
                <w:vAlign w:val="center"/>
              </w:tcPr>
              <w:p w14:paraId="7E9C085E" w14:textId="77777777" w:rsidR="008E7CD6" w:rsidRPr="00AB4676" w:rsidRDefault="008E7CD6" w:rsidP="00E121A4">
                <w:pPr>
                  <w:jc w:val="center"/>
                  <w:rPr>
                    <w:rFonts w:cs="Calibri"/>
                    <w:sz w:val="44"/>
                    <w:szCs w:val="44"/>
                  </w:rPr>
                </w:pPr>
                <w:r>
                  <w:rPr>
                    <w:rFonts w:ascii="MS Gothic" w:eastAsia="MS Gothic" w:hAnsi="MS Gothic" w:cs="Calibri" w:hint="eastAsia"/>
                    <w:sz w:val="44"/>
                    <w:szCs w:val="44"/>
                  </w:rPr>
                  <w:t>☐</w:t>
                </w:r>
              </w:p>
            </w:tc>
          </w:sdtContent>
        </w:sdt>
        <w:sdt>
          <w:sdtPr>
            <w:rPr>
              <w:rFonts w:cs="Calibri"/>
              <w:sz w:val="44"/>
              <w:szCs w:val="44"/>
            </w:rPr>
            <w:id w:val="-1884082769"/>
            <w14:checkbox>
              <w14:checked w14:val="0"/>
              <w14:checkedState w14:val="2612" w14:font="MS Gothic"/>
              <w14:uncheckedState w14:val="2610" w14:font="MS Gothic"/>
            </w14:checkbox>
          </w:sdtPr>
          <w:sdtEndPr/>
          <w:sdtContent>
            <w:tc>
              <w:tcPr>
                <w:tcW w:w="992" w:type="dxa"/>
                <w:vAlign w:val="center"/>
              </w:tcPr>
              <w:p w14:paraId="42F9EAD0" w14:textId="77777777" w:rsidR="008E7CD6" w:rsidRPr="00AB4676" w:rsidRDefault="008E7CD6" w:rsidP="00E121A4">
                <w:pPr>
                  <w:jc w:val="center"/>
                  <w:rPr>
                    <w:rFonts w:cs="Calibri"/>
                    <w:sz w:val="44"/>
                    <w:szCs w:val="44"/>
                  </w:rPr>
                </w:pPr>
                <w:r>
                  <w:rPr>
                    <w:rFonts w:ascii="MS Gothic" w:eastAsia="MS Gothic" w:hAnsi="MS Gothic" w:cs="Calibri" w:hint="eastAsia"/>
                    <w:sz w:val="44"/>
                    <w:szCs w:val="44"/>
                  </w:rPr>
                  <w:t>☐</w:t>
                </w:r>
              </w:p>
            </w:tc>
          </w:sdtContent>
        </w:sdt>
        <w:tc>
          <w:tcPr>
            <w:tcW w:w="2547" w:type="dxa"/>
          </w:tcPr>
          <w:p w14:paraId="08B20A1A" w14:textId="77777777" w:rsidR="008E7CD6" w:rsidRPr="00AB4676" w:rsidRDefault="008E7CD6" w:rsidP="00E121A4">
            <w:pPr>
              <w:jc w:val="center"/>
              <w:rPr>
                <w:rFonts w:cs="Calibri"/>
                <w:sz w:val="44"/>
                <w:szCs w:val="44"/>
              </w:rPr>
            </w:pPr>
          </w:p>
        </w:tc>
      </w:tr>
      <w:tr w:rsidR="008E7CD6" w:rsidRPr="00AB4676" w14:paraId="2FCE4CFB" w14:textId="77777777" w:rsidTr="00E121A4">
        <w:trPr>
          <w:gridAfter w:val="1"/>
          <w:wAfter w:w="33" w:type="dxa"/>
          <w:trHeight w:val="454"/>
        </w:trPr>
        <w:tc>
          <w:tcPr>
            <w:tcW w:w="425" w:type="dxa"/>
            <w:gridSpan w:val="2"/>
            <w:vAlign w:val="center"/>
          </w:tcPr>
          <w:p w14:paraId="23D34BD0" w14:textId="77777777" w:rsidR="008E7CD6" w:rsidRPr="00AB4676" w:rsidRDefault="008E7CD6" w:rsidP="00E121A4">
            <w:pPr>
              <w:rPr>
                <w:rFonts w:cs="Calibri"/>
                <w:sz w:val="18"/>
                <w:szCs w:val="18"/>
              </w:rPr>
            </w:pPr>
          </w:p>
        </w:tc>
        <w:tc>
          <w:tcPr>
            <w:tcW w:w="4671" w:type="dxa"/>
            <w:vAlign w:val="center"/>
          </w:tcPr>
          <w:p w14:paraId="7C101FE8" w14:textId="77777777" w:rsidR="008E7CD6" w:rsidRPr="00AB4676" w:rsidRDefault="008E7CD6" w:rsidP="00E121A4">
            <w:pPr>
              <w:rPr>
                <w:rFonts w:cs="Calibri"/>
                <w:sz w:val="18"/>
                <w:szCs w:val="18"/>
              </w:rPr>
            </w:pPr>
            <w:r w:rsidRPr="00237D51">
              <w:rPr>
                <w:rFonts w:cs="Calibri"/>
                <w:sz w:val="18"/>
                <w:szCs w:val="18"/>
              </w:rPr>
              <w:t xml:space="preserve">Indien je vraag </w:t>
            </w:r>
            <w:r>
              <w:rPr>
                <w:rFonts w:cs="Calibri"/>
                <w:sz w:val="18"/>
                <w:szCs w:val="18"/>
              </w:rPr>
              <w:t>5</w:t>
            </w:r>
            <w:r w:rsidRPr="00237D51">
              <w:rPr>
                <w:rFonts w:cs="Calibri"/>
                <w:sz w:val="18"/>
                <w:szCs w:val="18"/>
              </w:rPr>
              <w:t xml:space="preserve"> hebt beantwoord met </w:t>
            </w:r>
            <w:r>
              <w:rPr>
                <w:rFonts w:cs="Calibri"/>
                <w:sz w:val="18"/>
                <w:szCs w:val="18"/>
              </w:rPr>
              <w:t>“nee”, licht dit dan toe. Onderteken vervolgens de overeenkomst.</w:t>
            </w:r>
          </w:p>
        </w:tc>
        <w:tc>
          <w:tcPr>
            <w:tcW w:w="1000" w:type="dxa"/>
            <w:vAlign w:val="center"/>
          </w:tcPr>
          <w:p w14:paraId="11A51413" w14:textId="77777777" w:rsidR="008E7CD6" w:rsidRPr="00AB4676" w:rsidRDefault="008E7CD6" w:rsidP="00E121A4">
            <w:pPr>
              <w:jc w:val="center"/>
              <w:rPr>
                <w:rFonts w:cs="Calibri"/>
                <w:sz w:val="44"/>
                <w:szCs w:val="44"/>
              </w:rPr>
            </w:pPr>
          </w:p>
        </w:tc>
        <w:tc>
          <w:tcPr>
            <w:tcW w:w="992" w:type="dxa"/>
            <w:vAlign w:val="center"/>
          </w:tcPr>
          <w:p w14:paraId="04FFDC12" w14:textId="77777777" w:rsidR="008E7CD6" w:rsidRPr="00AB4676" w:rsidRDefault="008E7CD6" w:rsidP="00E121A4">
            <w:pPr>
              <w:jc w:val="center"/>
              <w:rPr>
                <w:rFonts w:cs="Calibri"/>
                <w:sz w:val="44"/>
                <w:szCs w:val="44"/>
              </w:rPr>
            </w:pPr>
          </w:p>
        </w:tc>
        <w:tc>
          <w:tcPr>
            <w:tcW w:w="2547" w:type="dxa"/>
          </w:tcPr>
          <w:p w14:paraId="66AA56BC" w14:textId="77777777" w:rsidR="008E7CD6" w:rsidRPr="00AB4676" w:rsidRDefault="008E7CD6" w:rsidP="00E121A4">
            <w:pPr>
              <w:jc w:val="center"/>
              <w:rPr>
                <w:rFonts w:cs="Calibri"/>
                <w:sz w:val="44"/>
                <w:szCs w:val="44"/>
              </w:rPr>
            </w:pPr>
          </w:p>
        </w:tc>
      </w:tr>
      <w:tr w:rsidR="008E7CD6" w:rsidRPr="00AB4676" w14:paraId="00A7B275" w14:textId="77777777" w:rsidTr="00E121A4">
        <w:trPr>
          <w:gridBefore w:val="1"/>
          <w:wBefore w:w="29" w:type="dxa"/>
          <w:trHeight w:val="454"/>
        </w:trPr>
        <w:tc>
          <w:tcPr>
            <w:tcW w:w="9639" w:type="dxa"/>
            <w:gridSpan w:val="6"/>
            <w:shd w:val="clear" w:color="auto" w:fill="D9D9D9"/>
            <w:vAlign w:val="center"/>
          </w:tcPr>
          <w:p w14:paraId="186BF521" w14:textId="77777777" w:rsidR="008E7CD6" w:rsidRPr="00AB4676" w:rsidRDefault="008E7CD6" w:rsidP="00E121A4">
            <w:pPr>
              <w:rPr>
                <w:rFonts w:cs="Calibri"/>
                <w:sz w:val="18"/>
                <w:szCs w:val="18"/>
              </w:rPr>
            </w:pPr>
            <w:r>
              <w:rPr>
                <w:rFonts w:cs="Calibri"/>
                <w:b/>
              </w:rPr>
              <w:t xml:space="preserve">Ondertekening naar waarheid ingevuld </w:t>
            </w:r>
          </w:p>
        </w:tc>
      </w:tr>
      <w:tr w:rsidR="008E7CD6" w:rsidRPr="00AB4676" w14:paraId="2B479FD5" w14:textId="77777777" w:rsidTr="00E121A4">
        <w:trPr>
          <w:gridBefore w:val="1"/>
          <w:wBefore w:w="29" w:type="dxa"/>
          <w:trHeight w:val="2964"/>
        </w:trPr>
        <w:tc>
          <w:tcPr>
            <w:tcW w:w="9639" w:type="dxa"/>
            <w:gridSpan w:val="6"/>
            <w:tcBorders>
              <w:bottom w:val="single" w:sz="4" w:space="0" w:color="BFBFBF"/>
            </w:tcBorders>
            <w:vAlign w:val="center"/>
          </w:tcPr>
          <w:p w14:paraId="3C75E036" w14:textId="77777777" w:rsidR="008E7CD6" w:rsidRDefault="008E7CD6" w:rsidP="00E121A4">
            <w:pPr>
              <w:rPr>
                <w:rFonts w:cs="Calibri"/>
                <w:sz w:val="18"/>
                <w:szCs w:val="18"/>
              </w:rPr>
            </w:pPr>
            <w:r>
              <w:rPr>
                <w:rFonts w:cs="Calibri"/>
                <w:sz w:val="18"/>
                <w:szCs w:val="18"/>
              </w:rPr>
              <w:t>……………………………………………………………………..</w:t>
            </w:r>
          </w:p>
          <w:p w14:paraId="112749D1" w14:textId="77777777" w:rsidR="008E7CD6" w:rsidRPr="00AB4676" w:rsidRDefault="008E7CD6" w:rsidP="00E121A4">
            <w:pPr>
              <w:rPr>
                <w:rFonts w:cs="Calibri"/>
                <w:sz w:val="18"/>
                <w:szCs w:val="18"/>
              </w:rPr>
            </w:pPr>
            <w:r>
              <w:rPr>
                <w:rFonts w:cs="Calibri"/>
                <w:sz w:val="18"/>
                <w:szCs w:val="18"/>
              </w:rPr>
              <w:t>Handtekening</w:t>
            </w:r>
          </w:p>
        </w:tc>
      </w:tr>
    </w:tbl>
    <w:p w14:paraId="75CB7E1A" w14:textId="77777777" w:rsidR="008E7CD6" w:rsidRDefault="008E7CD6" w:rsidP="008E7CD6"/>
    <w:p w14:paraId="1AB18F7A" w14:textId="77777777" w:rsidR="008E7CD6" w:rsidRDefault="008E7CD6" w:rsidP="008E7CD6"/>
    <w:p w14:paraId="28DA01AE" w14:textId="77777777" w:rsidR="008E7CD6" w:rsidRDefault="008E7CD6" w:rsidP="008E7CD6"/>
    <w:p w14:paraId="4E7F3931" w14:textId="77777777" w:rsidR="008E7CD6" w:rsidRDefault="008E7CD6" w:rsidP="008E7CD6"/>
    <w:p w14:paraId="01C1E37F" w14:textId="77777777" w:rsidR="008E7CD6" w:rsidRDefault="008E7CD6" w:rsidP="008E7CD6"/>
    <w:p w14:paraId="064138AF" w14:textId="77777777" w:rsidR="008E7CD6" w:rsidRDefault="008E7CD6" w:rsidP="008E7CD6"/>
    <w:p w14:paraId="0F28583D" w14:textId="77777777" w:rsidR="008E7CD6" w:rsidRDefault="008E7CD6" w:rsidP="008E7CD6"/>
    <w:p w14:paraId="19CDCB49" w14:textId="77777777" w:rsidR="008E7CD6" w:rsidRDefault="008E7CD6" w:rsidP="008E7CD6"/>
    <w:p w14:paraId="06FC5D6B" w14:textId="77777777" w:rsidR="008E7CD6" w:rsidRDefault="008E7CD6" w:rsidP="008E7CD6"/>
    <w:p w14:paraId="1A987BF2" w14:textId="77777777" w:rsidR="008E7CD6" w:rsidRDefault="008E7CD6" w:rsidP="008E7CD6"/>
    <w:p w14:paraId="46884C73" w14:textId="75E99F68" w:rsidR="008E7CD6" w:rsidRDefault="008E7CD6" w:rsidP="008E7CD6"/>
    <w:p w14:paraId="1E954B80" w14:textId="607E2492" w:rsidR="008E7CD6" w:rsidRDefault="008E7CD6" w:rsidP="008E7CD6"/>
    <w:p w14:paraId="624DE248" w14:textId="60EEDDEA" w:rsidR="008E7CD6" w:rsidRDefault="008E7CD6" w:rsidP="008E7CD6"/>
    <w:p w14:paraId="46C43A37" w14:textId="70FA3282" w:rsidR="008E7CD6" w:rsidRDefault="008E7CD6" w:rsidP="008E7CD6"/>
    <w:p w14:paraId="49709FF5" w14:textId="00B5683A" w:rsidR="008E7CD6" w:rsidRDefault="008E7CD6" w:rsidP="008E7CD6"/>
    <w:p w14:paraId="4A6C33F7" w14:textId="34125BBB" w:rsidR="008E7CD6" w:rsidRDefault="008E7CD6" w:rsidP="008E7CD6"/>
    <w:p w14:paraId="3F55E170" w14:textId="77777777" w:rsidR="008E7CD6" w:rsidRPr="008E7CD6" w:rsidRDefault="008E7CD6" w:rsidP="008E7CD6"/>
    <w:p w14:paraId="2110DB3A" w14:textId="1EB6FFE9" w:rsidR="00EB1691" w:rsidRDefault="00EB1691" w:rsidP="00EB1691"/>
    <w:p w14:paraId="6AC171FB" w14:textId="01E216E6" w:rsidR="009538E9" w:rsidRDefault="009538E9" w:rsidP="009F58BF"/>
    <w:p w14:paraId="599526DB" w14:textId="4A008D55" w:rsidR="008E7CD6" w:rsidRDefault="008E7CD6" w:rsidP="009F58BF"/>
    <w:p w14:paraId="123AC455" w14:textId="738AAB2C" w:rsidR="008E7CD6" w:rsidRDefault="008E7CD6" w:rsidP="009F58BF"/>
    <w:p w14:paraId="29D59CF7" w14:textId="02F36B74" w:rsidR="008E7CD6" w:rsidRDefault="008E7CD6" w:rsidP="009F58BF"/>
    <w:p w14:paraId="4F6DEBB3" w14:textId="46F81276" w:rsidR="008E7CD6" w:rsidRDefault="008E7CD6" w:rsidP="009F58BF"/>
    <w:p w14:paraId="35E920F2" w14:textId="4BA1A2DA" w:rsidR="008E7CD6" w:rsidRDefault="008E7CD6" w:rsidP="009F58BF"/>
    <w:p w14:paraId="12F17537" w14:textId="542A87A9" w:rsidR="008E7CD6" w:rsidRDefault="008E7CD6" w:rsidP="009F58BF"/>
    <w:p w14:paraId="7EA33F93" w14:textId="57CADACB" w:rsidR="008E7CD6" w:rsidRDefault="008E7CD6" w:rsidP="009F58BF"/>
    <w:p w14:paraId="1C388945" w14:textId="3FF6E8A5" w:rsidR="008E7CD6" w:rsidRDefault="008E7CD6" w:rsidP="009F58BF"/>
    <w:p w14:paraId="7E47CDD7" w14:textId="23B0B162" w:rsidR="008E7CD6" w:rsidRDefault="008E7CD6" w:rsidP="009F58BF"/>
    <w:p w14:paraId="4C91D53E" w14:textId="11AE80CC" w:rsidR="008E7CD6" w:rsidRDefault="008E7CD6" w:rsidP="009F58BF"/>
    <w:p w14:paraId="6E8FBA58" w14:textId="1AECB091" w:rsidR="008E7CD6" w:rsidRDefault="008E7CD6" w:rsidP="009F58BF"/>
    <w:p w14:paraId="053E620D" w14:textId="4544491D" w:rsidR="008E7CD6" w:rsidRDefault="008E7CD6" w:rsidP="009F58BF"/>
    <w:p w14:paraId="67B5C6CF" w14:textId="4398D4E8" w:rsidR="008E7CD6" w:rsidRDefault="008E7CD6" w:rsidP="009F58BF"/>
    <w:p w14:paraId="592C9CB9" w14:textId="1F855A3F" w:rsidR="008E7CD6" w:rsidRDefault="008E7CD6" w:rsidP="009F58BF"/>
    <w:p w14:paraId="59E3F216" w14:textId="18CB0F9C" w:rsidR="008E7CD6" w:rsidRDefault="008E7CD6" w:rsidP="009F58BF"/>
    <w:p w14:paraId="41229070" w14:textId="660BFE70" w:rsidR="008E7CD6" w:rsidRDefault="008E7CD6" w:rsidP="009F58BF"/>
    <w:p w14:paraId="752D0226" w14:textId="5AB8687C" w:rsidR="008E7CD6" w:rsidRDefault="008E7CD6" w:rsidP="009F58BF"/>
    <w:p w14:paraId="6F8D4079" w14:textId="18EF6396" w:rsidR="008E7CD6" w:rsidRDefault="008E7CD6" w:rsidP="009F58BF"/>
    <w:p w14:paraId="32CC2E43" w14:textId="5E177FBA" w:rsidR="008E7CD6" w:rsidRDefault="008E7CD6" w:rsidP="009F58BF"/>
    <w:p w14:paraId="468BF609" w14:textId="5BDF811C" w:rsidR="008E7CD6" w:rsidRDefault="008E7CD6" w:rsidP="009F58BF"/>
    <w:p w14:paraId="2868F886" w14:textId="77777777" w:rsidR="008E7CD6" w:rsidRDefault="008E7CD6" w:rsidP="009F58BF"/>
    <w:p w14:paraId="4CC696EC" w14:textId="7998B6FF" w:rsidR="008E7CD6" w:rsidRDefault="008E7CD6" w:rsidP="009F58BF"/>
    <w:p w14:paraId="72B14E9E" w14:textId="77777777" w:rsidR="008E7CD6" w:rsidRDefault="008E7CD6" w:rsidP="009F58BF"/>
    <w:p w14:paraId="5239C1D3" w14:textId="0CCDAD79" w:rsidR="00950F4A" w:rsidRDefault="00950F4A" w:rsidP="009F58BF"/>
    <w:p w14:paraId="615E7759" w14:textId="152CDEAB" w:rsidR="00950F4A" w:rsidRPr="008E7CD6" w:rsidRDefault="008E7CD6" w:rsidP="008E7CD6">
      <w:pPr>
        <w:pStyle w:val="Kop2"/>
        <w:rPr>
          <w:b w:val="0"/>
          <w:bCs/>
          <w:sz w:val="24"/>
          <w:szCs w:val="24"/>
        </w:rPr>
      </w:pPr>
      <w:bookmarkStart w:id="30" w:name="_Toc110590292"/>
      <w:r w:rsidRPr="008E7CD6">
        <w:rPr>
          <w:b w:val="0"/>
          <w:bCs/>
          <w:color w:val="0070C0"/>
          <w:sz w:val="24"/>
          <w:szCs w:val="24"/>
        </w:rPr>
        <w:t>Bijlage 2</w:t>
      </w:r>
      <w:r w:rsidRPr="008E7CD6">
        <w:rPr>
          <w:b w:val="0"/>
          <w:bCs/>
          <w:color w:val="0070C0"/>
          <w:sz w:val="24"/>
          <w:szCs w:val="24"/>
        </w:rPr>
        <w:tab/>
        <w:t>Functies waarbij niet thuisgewerkt kan worden</w:t>
      </w:r>
      <w:bookmarkEnd w:id="30"/>
    </w:p>
    <w:p w14:paraId="7271FAA1" w14:textId="77777777" w:rsidR="008E7CD6" w:rsidRDefault="008E7CD6" w:rsidP="009F58BF"/>
    <w:p w14:paraId="1721F884" w14:textId="77777777" w:rsidR="008E7CD6" w:rsidRDefault="008E7CD6" w:rsidP="008E7CD6">
      <w:r>
        <w:t>Er zijn een aantal functies binnen de gemeente waarbij het werk alleen op een locatie van de gemeente Drimmelen verricht wordt. Voor de volgende functies is er geen mogelijkheid tot thuiswerken:</w:t>
      </w:r>
    </w:p>
    <w:p w14:paraId="0D478FD6" w14:textId="77777777" w:rsidR="008E7CD6" w:rsidRDefault="008E7CD6" w:rsidP="008E7CD6"/>
    <w:p w14:paraId="0D65BAD8" w14:textId="77777777" w:rsidR="008E7CD6" w:rsidRPr="00D77392" w:rsidRDefault="008E7CD6" w:rsidP="008E7CD6">
      <w:pPr>
        <w:rPr>
          <w:b/>
          <w:bCs/>
        </w:rPr>
      </w:pPr>
      <w:r w:rsidRPr="00D77392">
        <w:rPr>
          <w:b/>
          <w:bCs/>
        </w:rPr>
        <w:t>Openbare werken</w:t>
      </w:r>
    </w:p>
    <w:tbl>
      <w:tblPr>
        <w:tblStyle w:val="Tabelraster"/>
        <w:tblW w:w="0" w:type="auto"/>
        <w:tblLook w:val="04A0" w:firstRow="1" w:lastRow="0" w:firstColumn="1" w:lastColumn="0" w:noHBand="0" w:noVBand="1"/>
      </w:tblPr>
      <w:tblGrid>
        <w:gridCol w:w="4531"/>
        <w:gridCol w:w="4531"/>
      </w:tblGrid>
      <w:tr w:rsidR="008E7CD6" w14:paraId="7AAC8BCA" w14:textId="77777777" w:rsidTr="00E121A4">
        <w:tc>
          <w:tcPr>
            <w:tcW w:w="4531" w:type="dxa"/>
          </w:tcPr>
          <w:p w14:paraId="12BDA97E" w14:textId="77777777" w:rsidR="008E7CD6" w:rsidRDefault="008E7CD6" w:rsidP="00E121A4">
            <w:r>
              <w:t xml:space="preserve">OW buiten </w:t>
            </w:r>
          </w:p>
        </w:tc>
        <w:tc>
          <w:tcPr>
            <w:tcW w:w="4531" w:type="dxa"/>
          </w:tcPr>
          <w:p w14:paraId="111C0305" w14:textId="77777777" w:rsidR="008E7CD6" w:rsidRDefault="008E7CD6" w:rsidP="00E121A4">
            <w:r>
              <w:t>Medewerker buitendienst A &amp; B, Vakspecialist B, Opzichter buitendienst</w:t>
            </w:r>
          </w:p>
        </w:tc>
      </w:tr>
    </w:tbl>
    <w:p w14:paraId="487BAE55" w14:textId="77777777" w:rsidR="008E7CD6" w:rsidRDefault="008E7CD6" w:rsidP="008E7CD6"/>
    <w:p w14:paraId="4BDBC6B9" w14:textId="77777777" w:rsidR="008E7CD6" w:rsidRPr="00D77392" w:rsidRDefault="008E7CD6" w:rsidP="008E7CD6">
      <w:pPr>
        <w:rPr>
          <w:b/>
          <w:bCs/>
        </w:rPr>
      </w:pPr>
      <w:r w:rsidRPr="00D77392">
        <w:rPr>
          <w:b/>
          <w:bCs/>
        </w:rPr>
        <w:t xml:space="preserve">Dienstverlening &amp; Ondersteuning </w:t>
      </w:r>
    </w:p>
    <w:tbl>
      <w:tblPr>
        <w:tblStyle w:val="Tabelraster"/>
        <w:tblW w:w="0" w:type="auto"/>
        <w:tblLook w:val="04A0" w:firstRow="1" w:lastRow="0" w:firstColumn="1" w:lastColumn="0" w:noHBand="0" w:noVBand="1"/>
      </w:tblPr>
      <w:tblGrid>
        <w:gridCol w:w="4531"/>
        <w:gridCol w:w="4531"/>
      </w:tblGrid>
      <w:tr w:rsidR="008E7CD6" w14:paraId="5D36EAF9" w14:textId="77777777" w:rsidTr="00E121A4">
        <w:tc>
          <w:tcPr>
            <w:tcW w:w="4531" w:type="dxa"/>
          </w:tcPr>
          <w:p w14:paraId="49638ADD" w14:textId="77777777" w:rsidR="008E7CD6" w:rsidRDefault="008E7CD6" w:rsidP="00E121A4">
            <w:r>
              <w:t xml:space="preserve">Servicebalie </w:t>
            </w:r>
          </w:p>
        </w:tc>
        <w:tc>
          <w:tcPr>
            <w:tcW w:w="4531" w:type="dxa"/>
          </w:tcPr>
          <w:p w14:paraId="0AD30A18" w14:textId="77777777" w:rsidR="008E7CD6" w:rsidRDefault="008E7CD6" w:rsidP="00E121A4">
            <w:r>
              <w:t xml:space="preserve">Alle functies </w:t>
            </w:r>
          </w:p>
        </w:tc>
      </w:tr>
      <w:tr w:rsidR="008E7CD6" w14:paraId="2FBB79DC" w14:textId="77777777" w:rsidTr="00E121A4">
        <w:tc>
          <w:tcPr>
            <w:tcW w:w="4531" w:type="dxa"/>
          </w:tcPr>
          <w:p w14:paraId="1EE12B66" w14:textId="77777777" w:rsidR="008E7CD6" w:rsidRDefault="008E7CD6" w:rsidP="00E121A4">
            <w:r>
              <w:t xml:space="preserve">Publiekszaken </w:t>
            </w:r>
          </w:p>
        </w:tc>
        <w:tc>
          <w:tcPr>
            <w:tcW w:w="4531" w:type="dxa"/>
          </w:tcPr>
          <w:p w14:paraId="3F4AB2D5" w14:textId="77777777" w:rsidR="008E7CD6" w:rsidRDefault="008E7CD6" w:rsidP="00E121A4">
            <w:r w:rsidRPr="0042083F">
              <w:t xml:space="preserve">Medewerker Frontoffice B </w:t>
            </w:r>
          </w:p>
        </w:tc>
      </w:tr>
      <w:tr w:rsidR="008E7CD6" w14:paraId="5336A47C" w14:textId="77777777" w:rsidTr="00E121A4">
        <w:tc>
          <w:tcPr>
            <w:tcW w:w="4531" w:type="dxa"/>
          </w:tcPr>
          <w:p w14:paraId="463EB6A7" w14:textId="77777777" w:rsidR="008E7CD6" w:rsidRDefault="008E7CD6" w:rsidP="00E121A4">
            <w:r>
              <w:t xml:space="preserve">Veiligheid </w:t>
            </w:r>
          </w:p>
        </w:tc>
        <w:tc>
          <w:tcPr>
            <w:tcW w:w="4531" w:type="dxa"/>
          </w:tcPr>
          <w:p w14:paraId="6EF1F450" w14:textId="77777777" w:rsidR="008E7CD6" w:rsidRDefault="008E7CD6" w:rsidP="00E121A4">
            <w:r>
              <w:t>Vakspecialist B</w:t>
            </w:r>
          </w:p>
        </w:tc>
      </w:tr>
    </w:tbl>
    <w:p w14:paraId="725119F6" w14:textId="77777777" w:rsidR="008E7CD6" w:rsidRDefault="008E7CD6" w:rsidP="008E7CD6"/>
    <w:p w14:paraId="2C5DE84E" w14:textId="77777777" w:rsidR="008E7CD6" w:rsidRPr="00D77392" w:rsidRDefault="008E7CD6" w:rsidP="008E7CD6">
      <w:pPr>
        <w:rPr>
          <w:b/>
          <w:bCs/>
        </w:rPr>
      </w:pPr>
      <w:r w:rsidRPr="00D77392">
        <w:rPr>
          <w:b/>
          <w:bCs/>
        </w:rPr>
        <w:t xml:space="preserve">Middelen </w:t>
      </w:r>
    </w:p>
    <w:tbl>
      <w:tblPr>
        <w:tblStyle w:val="Tabelraster"/>
        <w:tblW w:w="0" w:type="auto"/>
        <w:tblLook w:val="04A0" w:firstRow="1" w:lastRow="0" w:firstColumn="1" w:lastColumn="0" w:noHBand="0" w:noVBand="1"/>
      </w:tblPr>
      <w:tblGrid>
        <w:gridCol w:w="4531"/>
        <w:gridCol w:w="4531"/>
      </w:tblGrid>
      <w:tr w:rsidR="008E7CD6" w14:paraId="7890F073" w14:textId="77777777" w:rsidTr="00E121A4">
        <w:tc>
          <w:tcPr>
            <w:tcW w:w="4531" w:type="dxa"/>
          </w:tcPr>
          <w:p w14:paraId="29A5CE95" w14:textId="77777777" w:rsidR="008E7CD6" w:rsidRDefault="008E7CD6" w:rsidP="00E121A4">
            <w:r>
              <w:t>Post/Archief/Bode</w:t>
            </w:r>
          </w:p>
        </w:tc>
        <w:tc>
          <w:tcPr>
            <w:tcW w:w="4531" w:type="dxa"/>
          </w:tcPr>
          <w:p w14:paraId="58F2E03A" w14:textId="77777777" w:rsidR="008E7CD6" w:rsidRDefault="008E7CD6" w:rsidP="00E121A4">
            <w:r>
              <w:t xml:space="preserve">Facilitair medewerker A &amp; </w:t>
            </w:r>
            <w:r w:rsidRPr="00D77392">
              <w:t>B,</w:t>
            </w:r>
            <w:r>
              <w:t xml:space="preserve"> </w:t>
            </w:r>
            <w:r w:rsidRPr="005D3DEE">
              <w:t>Administratief Medewerker B</w:t>
            </w:r>
          </w:p>
        </w:tc>
      </w:tr>
    </w:tbl>
    <w:p w14:paraId="6B6574BE" w14:textId="77777777" w:rsidR="008E7CD6" w:rsidRDefault="008E7CD6" w:rsidP="008E7CD6"/>
    <w:p w14:paraId="2E3C9EBA" w14:textId="77777777" w:rsidR="008E7CD6" w:rsidRPr="00D77392" w:rsidRDefault="008E7CD6" w:rsidP="008E7CD6">
      <w:pPr>
        <w:rPr>
          <w:b/>
          <w:bCs/>
        </w:rPr>
      </w:pPr>
      <w:r w:rsidRPr="00D77392">
        <w:rPr>
          <w:b/>
          <w:bCs/>
        </w:rPr>
        <w:t xml:space="preserve">Maatschappelijke aangelegenheden </w:t>
      </w:r>
    </w:p>
    <w:tbl>
      <w:tblPr>
        <w:tblStyle w:val="Tabelraster"/>
        <w:tblW w:w="0" w:type="auto"/>
        <w:tblLook w:val="04A0" w:firstRow="1" w:lastRow="0" w:firstColumn="1" w:lastColumn="0" w:noHBand="0" w:noVBand="1"/>
      </w:tblPr>
      <w:tblGrid>
        <w:gridCol w:w="4531"/>
        <w:gridCol w:w="4531"/>
      </w:tblGrid>
      <w:tr w:rsidR="008E7CD6" w14:paraId="173C4BAF" w14:textId="77777777" w:rsidTr="00E121A4">
        <w:tc>
          <w:tcPr>
            <w:tcW w:w="4531" w:type="dxa"/>
          </w:tcPr>
          <w:p w14:paraId="66A2093B" w14:textId="77777777" w:rsidR="008E7CD6" w:rsidRDefault="008E7CD6" w:rsidP="00E121A4">
            <w:r>
              <w:t xml:space="preserve">Maatschappelijke aangelegenheden buiten </w:t>
            </w:r>
          </w:p>
        </w:tc>
        <w:tc>
          <w:tcPr>
            <w:tcW w:w="4531" w:type="dxa"/>
          </w:tcPr>
          <w:p w14:paraId="7148F718" w14:textId="77777777" w:rsidR="008E7CD6" w:rsidRDefault="008E7CD6" w:rsidP="00E121A4">
            <w:r>
              <w:t>Beheerder, Medewerker buitendienst A</w:t>
            </w:r>
          </w:p>
        </w:tc>
      </w:tr>
      <w:tr w:rsidR="008E7CD6" w14:paraId="2AEB32CC" w14:textId="77777777" w:rsidTr="00E121A4">
        <w:trPr>
          <w:trHeight w:val="124"/>
        </w:trPr>
        <w:tc>
          <w:tcPr>
            <w:tcW w:w="4531" w:type="dxa"/>
          </w:tcPr>
          <w:p w14:paraId="7F3024B4" w14:textId="77777777" w:rsidR="008E7CD6" w:rsidRDefault="008E7CD6" w:rsidP="00E121A4">
            <w:r>
              <w:t xml:space="preserve">Werk &amp; Inkomen </w:t>
            </w:r>
          </w:p>
        </w:tc>
        <w:tc>
          <w:tcPr>
            <w:tcW w:w="4531" w:type="dxa"/>
          </w:tcPr>
          <w:p w14:paraId="74FD0D11" w14:textId="77777777" w:rsidR="008E7CD6" w:rsidRDefault="008E7CD6" w:rsidP="00E121A4">
            <w:r>
              <w:t>Vakspecialist B</w:t>
            </w:r>
          </w:p>
        </w:tc>
      </w:tr>
    </w:tbl>
    <w:p w14:paraId="1C088C0F" w14:textId="77777777" w:rsidR="008E7CD6" w:rsidRDefault="008E7CD6" w:rsidP="008E7CD6"/>
    <w:p w14:paraId="0EF1EE06" w14:textId="77777777" w:rsidR="008E7CD6" w:rsidRPr="00D77392" w:rsidRDefault="008E7CD6" w:rsidP="008E7CD6">
      <w:pPr>
        <w:rPr>
          <w:b/>
          <w:bCs/>
        </w:rPr>
      </w:pPr>
      <w:r w:rsidRPr="00D77392">
        <w:rPr>
          <w:b/>
          <w:bCs/>
        </w:rPr>
        <w:t>Grondgebied</w:t>
      </w:r>
    </w:p>
    <w:tbl>
      <w:tblPr>
        <w:tblStyle w:val="Tabelraster"/>
        <w:tblW w:w="0" w:type="auto"/>
        <w:tblLook w:val="04A0" w:firstRow="1" w:lastRow="0" w:firstColumn="1" w:lastColumn="0" w:noHBand="0" w:noVBand="1"/>
      </w:tblPr>
      <w:tblGrid>
        <w:gridCol w:w="4531"/>
        <w:gridCol w:w="4531"/>
      </w:tblGrid>
      <w:tr w:rsidR="008E7CD6" w14:paraId="0C9C7261" w14:textId="77777777" w:rsidTr="00E121A4">
        <w:tc>
          <w:tcPr>
            <w:tcW w:w="4531" w:type="dxa"/>
          </w:tcPr>
          <w:p w14:paraId="72451619" w14:textId="77777777" w:rsidR="008E7CD6" w:rsidRDefault="008E7CD6" w:rsidP="00E121A4">
            <w:r>
              <w:t xml:space="preserve">Toezicht en Handhaving </w:t>
            </w:r>
          </w:p>
        </w:tc>
        <w:tc>
          <w:tcPr>
            <w:tcW w:w="4531" w:type="dxa"/>
          </w:tcPr>
          <w:p w14:paraId="5F6DA694" w14:textId="77777777" w:rsidR="008E7CD6" w:rsidRDefault="008E7CD6" w:rsidP="00E121A4">
            <w:r>
              <w:t>Vakspecialist B, Markt/kermismeester</w:t>
            </w:r>
          </w:p>
        </w:tc>
      </w:tr>
    </w:tbl>
    <w:p w14:paraId="3AF4BE86" w14:textId="102FAFCE" w:rsidR="00950F4A" w:rsidRDefault="00950F4A" w:rsidP="009F58BF"/>
    <w:p w14:paraId="10782803" w14:textId="2A0F1E2B" w:rsidR="00950F4A" w:rsidRDefault="00950F4A" w:rsidP="009F58BF"/>
    <w:p w14:paraId="21051298" w14:textId="7B5D8E01" w:rsidR="00950F4A" w:rsidRDefault="00950F4A" w:rsidP="009F58BF"/>
    <w:p w14:paraId="4F1DB9CB" w14:textId="327317E8" w:rsidR="00950F4A" w:rsidRDefault="00950F4A" w:rsidP="009F58BF"/>
    <w:p w14:paraId="0468E651" w14:textId="11F00064" w:rsidR="00950F4A" w:rsidRDefault="00950F4A" w:rsidP="009F58BF"/>
    <w:p w14:paraId="3F4BC130" w14:textId="735DE57B" w:rsidR="00950F4A" w:rsidRDefault="00950F4A" w:rsidP="009F58BF"/>
    <w:p w14:paraId="7439A102" w14:textId="40DFD4DA" w:rsidR="00950F4A" w:rsidRDefault="00950F4A" w:rsidP="009F58BF"/>
    <w:p w14:paraId="65F598B1" w14:textId="0EDBA22B" w:rsidR="00950F4A" w:rsidRDefault="00950F4A" w:rsidP="009F58BF"/>
    <w:p w14:paraId="1AE90DC9" w14:textId="31F7654E" w:rsidR="00950F4A" w:rsidRDefault="00950F4A" w:rsidP="009F58BF"/>
    <w:p w14:paraId="7AF61EB3" w14:textId="4F16DD00" w:rsidR="00950F4A" w:rsidRDefault="00950F4A" w:rsidP="009F58BF"/>
    <w:p w14:paraId="3B2930A0" w14:textId="2BE90D1F" w:rsidR="00950F4A" w:rsidRDefault="00950F4A" w:rsidP="009F58BF"/>
    <w:p w14:paraId="26A930D6" w14:textId="435BF722" w:rsidR="00950F4A" w:rsidRDefault="00950F4A" w:rsidP="009F58BF"/>
    <w:p w14:paraId="3A24A327" w14:textId="30FF9E48" w:rsidR="00950F4A" w:rsidRDefault="00950F4A" w:rsidP="009F58BF"/>
    <w:p w14:paraId="72E0FED7" w14:textId="30B6BB9D" w:rsidR="00950F4A" w:rsidRDefault="00950F4A" w:rsidP="009F58BF"/>
    <w:p w14:paraId="6D48417C" w14:textId="77777777" w:rsidR="00950F4A" w:rsidRDefault="00950F4A" w:rsidP="009F58BF"/>
    <w:p w14:paraId="66293871" w14:textId="3AA45C7A" w:rsidR="00950F4A" w:rsidRDefault="00950F4A" w:rsidP="009F58BF"/>
    <w:p w14:paraId="4E7C98CC" w14:textId="300E53B8" w:rsidR="00950F4A" w:rsidRDefault="00950F4A" w:rsidP="009F58BF"/>
    <w:p w14:paraId="30AE896B" w14:textId="45930804" w:rsidR="00950F4A" w:rsidRDefault="00950F4A" w:rsidP="009F58BF"/>
    <w:p w14:paraId="34A763D6" w14:textId="7D30EC24" w:rsidR="00950F4A" w:rsidRDefault="00950F4A" w:rsidP="009F58BF"/>
    <w:p w14:paraId="58E01883" w14:textId="68C9A4C9" w:rsidR="00950F4A" w:rsidRDefault="00950F4A" w:rsidP="009F58BF"/>
    <w:p w14:paraId="1AC39F38" w14:textId="2914EFB6" w:rsidR="00950F4A" w:rsidRDefault="00950F4A" w:rsidP="009F58BF"/>
    <w:p w14:paraId="233CF4C2" w14:textId="5B0E4C71" w:rsidR="00950F4A" w:rsidRDefault="00950F4A" w:rsidP="009F58BF"/>
    <w:p w14:paraId="3A27EE63" w14:textId="00C9AB10" w:rsidR="00950F4A" w:rsidRDefault="00950F4A" w:rsidP="009F58BF"/>
    <w:p w14:paraId="53B4264E" w14:textId="48A769D3" w:rsidR="00950F4A" w:rsidRDefault="00950F4A" w:rsidP="009F58BF"/>
    <w:p w14:paraId="189F27AD" w14:textId="77777777" w:rsidR="00950F4A" w:rsidRDefault="00950F4A" w:rsidP="009F58BF"/>
    <w:p w14:paraId="61A73F03" w14:textId="25B7936C" w:rsidR="002430E1" w:rsidRPr="00456F38" w:rsidRDefault="002430E1" w:rsidP="00456F38">
      <w:pPr>
        <w:pStyle w:val="Kop2"/>
        <w:rPr>
          <w:b w:val="0"/>
          <w:bCs/>
          <w:color w:val="0070C0"/>
          <w:sz w:val="24"/>
          <w:szCs w:val="24"/>
        </w:rPr>
      </w:pPr>
      <w:bookmarkStart w:id="31" w:name="_Toc110590293"/>
      <w:r w:rsidRPr="006E563E">
        <w:rPr>
          <w:b w:val="0"/>
          <w:bCs/>
          <w:color w:val="0070C0"/>
          <w:sz w:val="24"/>
          <w:szCs w:val="24"/>
        </w:rPr>
        <w:t xml:space="preserve">Bijlage 3 </w:t>
      </w:r>
      <w:r w:rsidRPr="006E563E">
        <w:rPr>
          <w:b w:val="0"/>
          <w:bCs/>
          <w:color w:val="0070C0"/>
          <w:sz w:val="24"/>
          <w:szCs w:val="24"/>
        </w:rPr>
        <w:tab/>
      </w:r>
      <w:r w:rsidR="00456F38">
        <w:rPr>
          <w:b w:val="0"/>
          <w:bCs/>
          <w:color w:val="0070C0"/>
          <w:sz w:val="24"/>
          <w:szCs w:val="24"/>
        </w:rPr>
        <w:t>Type</w:t>
      </w:r>
      <w:r w:rsidRPr="006E563E">
        <w:rPr>
          <w:b w:val="0"/>
          <w:bCs/>
          <w:color w:val="0070C0"/>
          <w:sz w:val="24"/>
          <w:szCs w:val="24"/>
        </w:rPr>
        <w:t xml:space="preserve"> werkplek</w:t>
      </w:r>
      <w:bookmarkEnd w:id="31"/>
      <w:r w:rsidR="00456F38">
        <w:rPr>
          <w:b w:val="0"/>
          <w:bCs/>
          <w:color w:val="0070C0"/>
          <w:sz w:val="24"/>
          <w:szCs w:val="24"/>
        </w:rPr>
        <w:t>ken</w:t>
      </w:r>
    </w:p>
    <w:p w14:paraId="1492C424" w14:textId="5D7B6355" w:rsidR="002430E1" w:rsidRDefault="002430E1" w:rsidP="009F58BF"/>
    <w:p w14:paraId="341E8B4B" w14:textId="6A3CE4CD"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Standaard bureau</w:t>
      </w:r>
      <w:r>
        <w:rPr>
          <w:rStyle w:val="eop"/>
          <w:rFonts w:ascii="Arial" w:hAnsi="Arial" w:cs="Arial"/>
          <w:sz w:val="22"/>
          <w:szCs w:val="22"/>
        </w:rPr>
        <w:t> </w:t>
      </w:r>
    </w:p>
    <w:p w14:paraId="12D28DD9"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Een standaard bureau wordt in principe gebruikt om in stilte te werken. Dit is een elektrisch verstelbaar bureau inclusief een bureaustoel die aan alle ergonomische eisen voldoet. Aan dit bureau voer je grotendeels werkzaamheden uit die geen of minimaal geluidsoverlast veroorzaken. Denk hierbij aan: stukken uitwerken, mail bijwerken, lezen. Uiteraard vindt kort collegiaal overleg ook plaats aan het bureau, hou dit wel zo beperkt mogelijk en gebruik de daarvoor bestemde werkplekken voor een (langdurig) werkoverleg.</w:t>
      </w:r>
      <w:r>
        <w:rPr>
          <w:rStyle w:val="eop"/>
          <w:rFonts w:ascii="Arial" w:hAnsi="Arial" w:cs="Arial"/>
          <w:sz w:val="22"/>
          <w:szCs w:val="22"/>
        </w:rPr>
        <w:t> </w:t>
      </w:r>
    </w:p>
    <w:p w14:paraId="329869E4"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eop"/>
          <w:rFonts w:ascii="Arial" w:hAnsi="Arial" w:cs="Arial"/>
          <w:sz w:val="22"/>
          <w:szCs w:val="22"/>
        </w:rPr>
        <w:t> </w:t>
      </w:r>
    </w:p>
    <w:p w14:paraId="1C23222D" w14:textId="30238DC8"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Eénpersoonshokjes</w:t>
      </w:r>
      <w:r>
        <w:rPr>
          <w:rStyle w:val="eop"/>
          <w:rFonts w:ascii="Arial" w:hAnsi="Arial" w:cs="Arial"/>
          <w:sz w:val="22"/>
          <w:szCs w:val="22"/>
        </w:rPr>
        <w:t> </w:t>
      </w:r>
    </w:p>
    <w:p w14:paraId="0AE2E3BB" w14:textId="40E420E2"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Een éénpersoonshokje wordt gebruikt voor bel- en/of videomeetings om zo </w:t>
      </w:r>
      <w:r>
        <w:rPr>
          <w:rStyle w:val="contextualspellingandgrammarerror"/>
          <w:rFonts w:ascii="Arial" w:hAnsi="Arial" w:cs="Arial"/>
          <w:sz w:val="22"/>
          <w:szCs w:val="22"/>
        </w:rPr>
        <w:t>geluidsoverlast</w:t>
      </w:r>
      <w:r>
        <w:rPr>
          <w:rStyle w:val="normaltextrun"/>
          <w:rFonts w:ascii="Arial" w:hAnsi="Arial" w:cs="Arial"/>
          <w:sz w:val="22"/>
          <w:szCs w:val="22"/>
        </w:rPr>
        <w:t xml:space="preserve"> aan de standaard bureaus te beperken. Zodra je klaar bent met de meeting of het telefoongesprek verlaat je de ruimte. De ruimte is niet bedoeld om de gehele werkdag in te werken en zo toe te eigenen als persoonlijke kantoorruimte. </w:t>
      </w:r>
      <w:r>
        <w:rPr>
          <w:rStyle w:val="eop"/>
          <w:rFonts w:ascii="Arial" w:hAnsi="Arial" w:cs="Arial"/>
          <w:sz w:val="22"/>
          <w:szCs w:val="22"/>
        </w:rPr>
        <w:t> </w:t>
      </w:r>
    </w:p>
    <w:p w14:paraId="3D472612"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eop"/>
          <w:rFonts w:ascii="Arial" w:hAnsi="Arial" w:cs="Arial"/>
          <w:sz w:val="22"/>
          <w:szCs w:val="22"/>
        </w:rPr>
        <w:t> </w:t>
      </w:r>
    </w:p>
    <w:p w14:paraId="6D8C4FA9" w14:textId="29D0BBC4"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Kleine (afgesloten) vergaderruimtes (4 tot 6 personen)</w:t>
      </w:r>
      <w:r>
        <w:rPr>
          <w:rStyle w:val="eop"/>
          <w:rFonts w:ascii="Arial" w:hAnsi="Arial" w:cs="Arial"/>
          <w:sz w:val="22"/>
          <w:szCs w:val="22"/>
        </w:rPr>
        <w:t> </w:t>
      </w:r>
    </w:p>
    <w:p w14:paraId="3AD8FF68"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De afgesloten vergaderruimtes van 4 tot 6 personen worden gebruikt voor meetings waar meerdere mensen tegelijk in een ruimte aanwezig zijn. Deze ruimtes zijn voorzien van een Teams </w:t>
      </w:r>
      <w:proofErr w:type="spellStart"/>
      <w:r>
        <w:rPr>
          <w:rStyle w:val="spellingerror"/>
          <w:rFonts w:ascii="Arial" w:hAnsi="Arial" w:cs="Arial"/>
          <w:sz w:val="22"/>
          <w:szCs w:val="22"/>
        </w:rPr>
        <w:t>for</w:t>
      </w:r>
      <w:proofErr w:type="spellEnd"/>
      <w:r>
        <w:rPr>
          <w:rStyle w:val="normaltextrun"/>
          <w:rFonts w:ascii="Arial" w:hAnsi="Arial" w:cs="Arial"/>
          <w:sz w:val="22"/>
          <w:szCs w:val="22"/>
        </w:rPr>
        <w:t xml:space="preserve"> Rooms oplossing. Hier kunnen zowel fysieke bijeenkomsten plaatsvinden, of een combinatie tussen fysiek en digitaal. </w:t>
      </w:r>
      <w:r>
        <w:rPr>
          <w:rStyle w:val="eop"/>
          <w:rFonts w:ascii="Arial" w:hAnsi="Arial" w:cs="Arial"/>
          <w:sz w:val="22"/>
          <w:szCs w:val="22"/>
        </w:rPr>
        <w:t> </w:t>
      </w:r>
    </w:p>
    <w:p w14:paraId="31CAF9BF"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eop"/>
          <w:rFonts w:ascii="Arial" w:hAnsi="Arial" w:cs="Arial"/>
          <w:sz w:val="22"/>
          <w:szCs w:val="22"/>
        </w:rPr>
        <w:t> </w:t>
      </w:r>
    </w:p>
    <w:p w14:paraId="52DBDA5E" w14:textId="12587E3F"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Informele aanlandplekken</w:t>
      </w:r>
      <w:r>
        <w:rPr>
          <w:rStyle w:val="eop"/>
          <w:rFonts w:ascii="Arial" w:hAnsi="Arial" w:cs="Arial"/>
          <w:sz w:val="22"/>
          <w:szCs w:val="22"/>
        </w:rPr>
        <w:t> </w:t>
      </w:r>
    </w:p>
    <w:p w14:paraId="57553B03"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De informele open aanlandplekken, denk hierbij aan de banken, hoge tafels en tafels bij de koffiecorner, kunnen gebruikt worden voor informeel (niet-vertrouwelijk) overleg maar ook voor informele team bijeenkomsten als iemand bijvoorbeeld jarig is. Houd altijd rekening met collega's die in de buurt aan een standaard bureau werken. </w:t>
      </w:r>
      <w:r>
        <w:rPr>
          <w:rStyle w:val="eop"/>
          <w:rFonts w:ascii="Arial" w:hAnsi="Arial" w:cs="Arial"/>
          <w:sz w:val="22"/>
          <w:szCs w:val="22"/>
        </w:rPr>
        <w:t> </w:t>
      </w:r>
    </w:p>
    <w:p w14:paraId="7BC5CD62"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eop"/>
          <w:rFonts w:ascii="Arial" w:hAnsi="Arial" w:cs="Arial"/>
          <w:sz w:val="22"/>
          <w:szCs w:val="22"/>
        </w:rPr>
        <w:t> </w:t>
      </w:r>
    </w:p>
    <w:p w14:paraId="6E652CFF" w14:textId="13EA7685"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Bibliotheek 1e etage</w:t>
      </w:r>
      <w:r>
        <w:rPr>
          <w:rStyle w:val="eop"/>
          <w:rFonts w:ascii="Arial" w:hAnsi="Arial" w:cs="Arial"/>
          <w:sz w:val="22"/>
          <w:szCs w:val="22"/>
        </w:rPr>
        <w:t> </w:t>
      </w:r>
    </w:p>
    <w:p w14:paraId="3A7C3157"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De bibliotheek is een echt stiltegebied. Hier kun je naar toe als je in alle rust wil concentreren of te luisteren (via oortjes) naar een call of Webinar. Ook vind je hier een boekenkast met leesboeken.</w:t>
      </w:r>
      <w:r>
        <w:rPr>
          <w:rStyle w:val="eop"/>
          <w:rFonts w:ascii="Arial" w:hAnsi="Arial" w:cs="Arial"/>
          <w:sz w:val="22"/>
          <w:szCs w:val="22"/>
        </w:rPr>
        <w:t> </w:t>
      </w:r>
    </w:p>
    <w:p w14:paraId="497DB670"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eop"/>
          <w:rFonts w:ascii="Arial" w:hAnsi="Arial" w:cs="Arial"/>
          <w:sz w:val="22"/>
          <w:szCs w:val="22"/>
        </w:rPr>
        <w:t> </w:t>
      </w:r>
    </w:p>
    <w:p w14:paraId="76CCCCBD" w14:textId="49B64450"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Vergadercentrum</w:t>
      </w:r>
      <w:r>
        <w:rPr>
          <w:rStyle w:val="eop"/>
          <w:rFonts w:ascii="Arial" w:hAnsi="Arial" w:cs="Arial"/>
          <w:sz w:val="22"/>
          <w:szCs w:val="22"/>
        </w:rPr>
        <w:t> </w:t>
      </w:r>
    </w:p>
    <w:p w14:paraId="29D757A3"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Het vergadercentrum is een plek om bijeen te komen en is zowel voor intern als extern gebruik. In het vergadercentrum zijn meerdere grotere vergaderzalen, allemaal voorzien van Teams </w:t>
      </w:r>
      <w:proofErr w:type="spellStart"/>
      <w:r>
        <w:rPr>
          <w:rStyle w:val="spellingerror"/>
          <w:rFonts w:ascii="Arial" w:hAnsi="Arial" w:cs="Arial"/>
          <w:sz w:val="22"/>
          <w:szCs w:val="22"/>
        </w:rPr>
        <w:t>for</w:t>
      </w:r>
      <w:proofErr w:type="spellEnd"/>
      <w:r>
        <w:rPr>
          <w:rStyle w:val="normaltextrun"/>
          <w:rFonts w:ascii="Arial" w:hAnsi="Arial" w:cs="Arial"/>
          <w:sz w:val="22"/>
          <w:szCs w:val="22"/>
        </w:rPr>
        <w:t xml:space="preserve"> Rooms. Ook is er een stamtafel en zijn er aanlandt plekken om bijvoorbeeld tussen meetings door te werken </w:t>
      </w:r>
      <w:r>
        <w:rPr>
          <w:rStyle w:val="eop"/>
          <w:rFonts w:ascii="Arial" w:hAnsi="Arial" w:cs="Arial"/>
          <w:sz w:val="22"/>
          <w:szCs w:val="22"/>
        </w:rPr>
        <w:t> </w:t>
      </w:r>
    </w:p>
    <w:p w14:paraId="4549CE1F"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eop"/>
          <w:rFonts w:ascii="Arial" w:hAnsi="Arial" w:cs="Arial"/>
          <w:sz w:val="22"/>
          <w:szCs w:val="22"/>
        </w:rPr>
        <w:t> </w:t>
      </w:r>
    </w:p>
    <w:p w14:paraId="3B756729" w14:textId="78834957" w:rsidR="00456F38" w:rsidRDefault="00456F38" w:rsidP="00456F38">
      <w:pPr>
        <w:pStyle w:val="paragraph"/>
        <w:numPr>
          <w:ilvl w:val="0"/>
          <w:numId w:val="36"/>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u w:val="single"/>
        </w:rPr>
        <w:t>Praathuis</w:t>
      </w:r>
      <w:r>
        <w:rPr>
          <w:rStyle w:val="eop"/>
          <w:rFonts w:ascii="Arial" w:hAnsi="Arial" w:cs="Arial"/>
          <w:sz w:val="22"/>
          <w:szCs w:val="22"/>
        </w:rPr>
        <w:t> </w:t>
      </w:r>
    </w:p>
    <w:p w14:paraId="220358F4" w14:textId="77777777" w:rsidR="00456F38" w:rsidRDefault="00456F38" w:rsidP="00456F38">
      <w:pPr>
        <w:pStyle w:val="paragraph"/>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Het bedrijfsrestaurant is uiteraard bedoeld om eten en drinken te nuttigen, bijeenkomsten/evenementen te houden en ook hier kun je informeel met zowel interne collega's als externe bezoekers overleggen. </w:t>
      </w:r>
      <w:r>
        <w:rPr>
          <w:rStyle w:val="eop"/>
          <w:rFonts w:ascii="Arial" w:hAnsi="Arial" w:cs="Arial"/>
          <w:sz w:val="22"/>
          <w:szCs w:val="22"/>
        </w:rPr>
        <w:t> </w:t>
      </w:r>
    </w:p>
    <w:p w14:paraId="619E8DF1" w14:textId="1AB83D21" w:rsidR="002430E1" w:rsidRDefault="002430E1" w:rsidP="009F58BF"/>
    <w:p w14:paraId="290DE804" w14:textId="158AB0CE" w:rsidR="002430E1" w:rsidRDefault="002430E1" w:rsidP="009F58BF"/>
    <w:p w14:paraId="04AD9007" w14:textId="117B1112" w:rsidR="002430E1" w:rsidRDefault="002430E1" w:rsidP="009F58BF"/>
    <w:p w14:paraId="394A9FAE" w14:textId="70679696" w:rsidR="002430E1" w:rsidRDefault="002430E1" w:rsidP="009F58BF"/>
    <w:p w14:paraId="5108FD6A" w14:textId="77777777" w:rsidR="00456F38" w:rsidRDefault="00456F38" w:rsidP="009F58BF"/>
    <w:p w14:paraId="2EFB1FA1" w14:textId="77777777" w:rsidR="00185D10" w:rsidRDefault="00185D10" w:rsidP="009F58BF"/>
    <w:p w14:paraId="186D5B18" w14:textId="364C5B6C" w:rsidR="0048068A" w:rsidRDefault="0048068A" w:rsidP="009F58BF"/>
    <w:p w14:paraId="2A5BFE73" w14:textId="263D4ECE" w:rsidR="0048068A" w:rsidRDefault="0048068A" w:rsidP="009F58BF"/>
    <w:p w14:paraId="691241B7" w14:textId="7C700AE1" w:rsidR="0048068A" w:rsidRDefault="0048068A" w:rsidP="009F58BF"/>
    <w:p w14:paraId="467C7929" w14:textId="59D840CB" w:rsidR="00AE5765" w:rsidRPr="006E563E" w:rsidRDefault="00AE5765" w:rsidP="00AE5765">
      <w:pPr>
        <w:pStyle w:val="Kop2"/>
        <w:rPr>
          <w:b w:val="0"/>
          <w:bCs/>
          <w:color w:val="0070C0"/>
          <w:sz w:val="24"/>
          <w:szCs w:val="24"/>
        </w:rPr>
      </w:pPr>
      <w:bookmarkStart w:id="32" w:name="_Toc110590294"/>
      <w:r w:rsidRPr="006E563E">
        <w:rPr>
          <w:b w:val="0"/>
          <w:bCs/>
          <w:color w:val="0070C0"/>
          <w:sz w:val="24"/>
          <w:szCs w:val="24"/>
        </w:rPr>
        <w:t xml:space="preserve">Bijlage </w:t>
      </w:r>
      <w:r w:rsidR="006250C4">
        <w:rPr>
          <w:b w:val="0"/>
          <w:bCs/>
          <w:color w:val="0070C0"/>
          <w:sz w:val="24"/>
          <w:szCs w:val="24"/>
        </w:rPr>
        <w:t>4</w:t>
      </w:r>
      <w:r w:rsidRPr="006E563E">
        <w:rPr>
          <w:b w:val="0"/>
          <w:bCs/>
          <w:color w:val="0070C0"/>
          <w:sz w:val="24"/>
          <w:szCs w:val="24"/>
        </w:rPr>
        <w:t xml:space="preserve"> </w:t>
      </w:r>
      <w:r w:rsidRPr="006E563E">
        <w:rPr>
          <w:b w:val="0"/>
          <w:bCs/>
          <w:color w:val="0070C0"/>
          <w:sz w:val="24"/>
          <w:szCs w:val="24"/>
        </w:rPr>
        <w:tab/>
      </w:r>
      <w:r w:rsidR="009F146B" w:rsidRPr="006E563E">
        <w:rPr>
          <w:b w:val="0"/>
          <w:bCs/>
          <w:color w:val="0070C0"/>
          <w:sz w:val="24"/>
          <w:szCs w:val="24"/>
        </w:rPr>
        <w:t>Werkprofielen</w:t>
      </w:r>
      <w:bookmarkEnd w:id="32"/>
      <w:r w:rsidRPr="006E563E">
        <w:rPr>
          <w:b w:val="0"/>
          <w:bCs/>
          <w:color w:val="0070C0"/>
          <w:sz w:val="24"/>
          <w:szCs w:val="24"/>
        </w:rPr>
        <w:t xml:space="preserve"> </w:t>
      </w:r>
    </w:p>
    <w:p w14:paraId="32DC3089" w14:textId="77777777" w:rsidR="00AE5765" w:rsidRDefault="00AE5765" w:rsidP="00AE5765">
      <w:pPr>
        <w:rPr>
          <w:b/>
          <w:bCs/>
        </w:rPr>
      </w:pPr>
    </w:p>
    <w:p w14:paraId="39E46A4D" w14:textId="7B224F1B" w:rsidR="00AE5765" w:rsidRDefault="009F146B" w:rsidP="00AE5765">
      <w:pPr>
        <w:rPr>
          <w:b/>
          <w:bCs/>
        </w:rPr>
      </w:pPr>
      <w:r>
        <w:rPr>
          <w:noProof/>
        </w:rPr>
        <w:drawing>
          <wp:inline distT="0" distB="0" distL="0" distR="0" wp14:anchorId="58169B77" wp14:editId="341BFCBE">
            <wp:extent cx="5429250" cy="6210244"/>
            <wp:effectExtent l="0" t="0" r="0" b="63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6526" cy="6218567"/>
                    </a:xfrm>
                    <a:prstGeom prst="rect">
                      <a:avLst/>
                    </a:prstGeom>
                    <a:noFill/>
                    <a:ln>
                      <a:noFill/>
                    </a:ln>
                  </pic:spPr>
                </pic:pic>
              </a:graphicData>
            </a:graphic>
          </wp:inline>
        </w:drawing>
      </w:r>
    </w:p>
    <w:p w14:paraId="32F5F789" w14:textId="21262168" w:rsidR="00AE5765" w:rsidRDefault="00AE5765" w:rsidP="00AE5765"/>
    <w:p w14:paraId="4EDC5611" w14:textId="75DEA85C" w:rsidR="00AE5765" w:rsidRDefault="00AE5765" w:rsidP="00AE5765"/>
    <w:p w14:paraId="79EDB79F" w14:textId="2FAA45AD" w:rsidR="00AE5765" w:rsidRDefault="00AE5765" w:rsidP="00AE5765"/>
    <w:p w14:paraId="323FBB84" w14:textId="52097D3C" w:rsidR="00AE5765" w:rsidRDefault="00AE5765" w:rsidP="00AE5765"/>
    <w:p w14:paraId="51164F2C" w14:textId="5FE825CC" w:rsidR="00AE5765" w:rsidRDefault="00AE5765" w:rsidP="00AE5765"/>
    <w:sectPr w:rsidR="00AE576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856A0" w14:textId="77777777" w:rsidR="00905F24" w:rsidRDefault="00905F24" w:rsidP="00FB2A87">
      <w:r>
        <w:separator/>
      </w:r>
    </w:p>
  </w:endnote>
  <w:endnote w:type="continuationSeparator" w:id="0">
    <w:p w14:paraId="1AE86E2C" w14:textId="77777777" w:rsidR="00905F24" w:rsidRDefault="00905F24" w:rsidP="00FB2A87">
      <w:r>
        <w:continuationSeparator/>
      </w:r>
    </w:p>
  </w:endnote>
  <w:endnote w:type="continuationNotice" w:id="1">
    <w:p w14:paraId="347C806A" w14:textId="77777777" w:rsidR="0051558F" w:rsidRDefault="00515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8FB76" w14:textId="7B77CE44" w:rsidR="00FB2A87" w:rsidRPr="00FB2A87" w:rsidRDefault="00FB2A87" w:rsidP="00FB2A87">
    <w:pPr>
      <w:pStyle w:val="Voettekst"/>
      <w:jc w:val="left"/>
      <w:rPr>
        <w:i w:val="0"/>
        <w:iCs/>
        <w:sz w:val="18"/>
        <w:szCs w:val="18"/>
      </w:rPr>
    </w:pPr>
    <w:r w:rsidRPr="00FB2A87">
      <w:rPr>
        <w:i w:val="0"/>
        <w:iCs/>
        <w:sz w:val="18"/>
        <w:szCs w:val="18"/>
      </w:rPr>
      <w:t xml:space="preserve">Hoofdstuk </w:t>
    </w:r>
    <w:r w:rsidR="002B2390">
      <w:rPr>
        <w:i w:val="0"/>
        <w:iCs/>
        <w:sz w:val="18"/>
        <w:szCs w:val="18"/>
      </w:rPr>
      <w:t>27</w:t>
    </w:r>
    <w:r w:rsidRPr="00FB2A87">
      <w:rPr>
        <w:i w:val="0"/>
        <w:iCs/>
        <w:sz w:val="18"/>
        <w:szCs w:val="18"/>
      </w:rPr>
      <w:t xml:space="preserve"> – </w:t>
    </w:r>
    <w:r w:rsidR="00EE5A96">
      <w:rPr>
        <w:i w:val="0"/>
        <w:iCs/>
        <w:sz w:val="18"/>
        <w:szCs w:val="18"/>
      </w:rPr>
      <w:t>Hybride werken</w:t>
    </w:r>
    <w:r w:rsidR="002B2390">
      <w:rPr>
        <w:i w:val="0"/>
        <w:iCs/>
        <w:sz w:val="18"/>
        <w:szCs w:val="18"/>
      </w:rPr>
      <w:tab/>
    </w:r>
    <w:r w:rsidR="002B2390">
      <w:rPr>
        <w:i w:val="0"/>
        <w:iCs/>
        <w:sz w:val="18"/>
        <w:szCs w:val="18"/>
      </w:rPr>
      <w:tab/>
    </w:r>
    <w:r w:rsidRPr="00FB2A87">
      <w:rPr>
        <w:i w:val="0"/>
        <w:iCs/>
        <w:sz w:val="18"/>
        <w:szCs w:val="18"/>
      </w:rPr>
      <w:tab/>
    </w:r>
    <w:r w:rsidRPr="00FB2A87">
      <w:rPr>
        <w:i w:val="0"/>
        <w:iCs/>
        <w:sz w:val="18"/>
        <w:szCs w:val="18"/>
      </w:rPr>
      <w:tab/>
      <w:t xml:space="preserve">Pagina </w:t>
    </w:r>
    <w:r w:rsidRPr="00FB2A87">
      <w:rPr>
        <w:i w:val="0"/>
        <w:iCs/>
        <w:sz w:val="18"/>
        <w:szCs w:val="18"/>
      </w:rPr>
      <w:fldChar w:fldCharType="begin"/>
    </w:r>
    <w:r w:rsidRPr="00FB2A87">
      <w:rPr>
        <w:i w:val="0"/>
        <w:iCs/>
        <w:sz w:val="18"/>
        <w:szCs w:val="18"/>
      </w:rPr>
      <w:instrText>PAGE  \* Arabic  \* MERGEFORMAT</w:instrText>
    </w:r>
    <w:r w:rsidRPr="00FB2A87">
      <w:rPr>
        <w:i w:val="0"/>
        <w:iCs/>
        <w:sz w:val="18"/>
        <w:szCs w:val="18"/>
      </w:rPr>
      <w:fldChar w:fldCharType="separate"/>
    </w:r>
    <w:r w:rsidRPr="00FB2A87">
      <w:rPr>
        <w:i w:val="0"/>
        <w:iCs/>
        <w:sz w:val="18"/>
        <w:szCs w:val="18"/>
      </w:rPr>
      <w:t>1</w:t>
    </w:r>
    <w:r w:rsidRPr="00FB2A87">
      <w:rPr>
        <w:i w:val="0"/>
        <w:iCs/>
        <w:sz w:val="18"/>
        <w:szCs w:val="18"/>
      </w:rPr>
      <w:fldChar w:fldCharType="end"/>
    </w:r>
    <w:r w:rsidRPr="00FB2A87">
      <w:rPr>
        <w:i w:val="0"/>
        <w:iCs/>
        <w:sz w:val="18"/>
        <w:szCs w:val="18"/>
      </w:rPr>
      <w:t xml:space="preserve"> van </w:t>
    </w:r>
    <w:r w:rsidRPr="00FB2A87">
      <w:rPr>
        <w:i w:val="0"/>
        <w:iCs/>
        <w:sz w:val="18"/>
        <w:szCs w:val="18"/>
      </w:rPr>
      <w:fldChar w:fldCharType="begin"/>
    </w:r>
    <w:r w:rsidRPr="00FB2A87">
      <w:rPr>
        <w:i w:val="0"/>
        <w:iCs/>
        <w:sz w:val="18"/>
        <w:szCs w:val="18"/>
      </w:rPr>
      <w:instrText>NUMPAGES  \* Arabic  \* MERGEFORMAT</w:instrText>
    </w:r>
    <w:r w:rsidRPr="00FB2A87">
      <w:rPr>
        <w:i w:val="0"/>
        <w:iCs/>
        <w:sz w:val="18"/>
        <w:szCs w:val="18"/>
      </w:rPr>
      <w:fldChar w:fldCharType="separate"/>
    </w:r>
    <w:r w:rsidRPr="00FB2A87">
      <w:rPr>
        <w:i w:val="0"/>
        <w:iCs/>
        <w:sz w:val="18"/>
        <w:szCs w:val="18"/>
      </w:rPr>
      <w:t>2</w:t>
    </w:r>
    <w:r w:rsidRPr="00FB2A87">
      <w:rPr>
        <w:i w:val="0"/>
        <w:iCs/>
        <w:sz w:val="18"/>
        <w:szCs w:val="18"/>
      </w:rPr>
      <w:fldChar w:fldCharType="end"/>
    </w:r>
  </w:p>
  <w:p w14:paraId="6AE3D66D" w14:textId="77777777" w:rsidR="00FB2A87" w:rsidRPr="00FB2A87" w:rsidRDefault="00FB2A87">
    <w:pPr>
      <w:pStyle w:val="Voettekst"/>
      <w:rPr>
        <w:i w:val="0"/>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1D45" w14:textId="77777777" w:rsidR="00905F24" w:rsidRDefault="00905F24" w:rsidP="00FB2A87">
      <w:r>
        <w:separator/>
      </w:r>
    </w:p>
  </w:footnote>
  <w:footnote w:type="continuationSeparator" w:id="0">
    <w:p w14:paraId="4BDAB94F" w14:textId="77777777" w:rsidR="00905F24" w:rsidRDefault="00905F24" w:rsidP="00FB2A87">
      <w:r>
        <w:continuationSeparator/>
      </w:r>
    </w:p>
  </w:footnote>
  <w:footnote w:type="continuationNotice" w:id="1">
    <w:p w14:paraId="7C478C00" w14:textId="77777777" w:rsidR="0051558F" w:rsidRDefault="005155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3A05540"/>
    <w:lvl w:ilvl="0">
      <w:start w:val="1"/>
      <w:numFmt w:val="decimal"/>
      <w:pStyle w:val="Lijstnummering"/>
      <w:lvlText w:val="%1."/>
      <w:lvlJc w:val="left"/>
      <w:pPr>
        <w:tabs>
          <w:tab w:val="num" w:pos="360"/>
        </w:tabs>
        <w:ind w:left="360" w:hanging="360"/>
      </w:pPr>
    </w:lvl>
  </w:abstractNum>
  <w:abstractNum w:abstractNumId="1" w15:restartNumberingAfterBreak="0">
    <w:nsid w:val="04B13331"/>
    <w:multiLevelType w:val="hybridMultilevel"/>
    <w:tmpl w:val="F788C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D31FDB"/>
    <w:multiLevelType w:val="hybridMultilevel"/>
    <w:tmpl w:val="05FA97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5975AA"/>
    <w:multiLevelType w:val="singleLevel"/>
    <w:tmpl w:val="B3204F8C"/>
    <w:lvl w:ilvl="0">
      <w:start w:val="1"/>
      <w:numFmt w:val="bullet"/>
      <w:pStyle w:val="Lijstvoortzetting"/>
      <w:lvlText w:val=""/>
      <w:lvlJc w:val="left"/>
      <w:pPr>
        <w:tabs>
          <w:tab w:val="num" w:pos="360"/>
        </w:tabs>
        <w:ind w:left="284" w:hanging="284"/>
      </w:pPr>
      <w:rPr>
        <w:rFonts w:ascii="Symbol" w:hAnsi="Symbol" w:hint="default"/>
      </w:rPr>
    </w:lvl>
  </w:abstractNum>
  <w:abstractNum w:abstractNumId="4" w15:restartNumberingAfterBreak="0">
    <w:nsid w:val="113A1F99"/>
    <w:multiLevelType w:val="hybridMultilevel"/>
    <w:tmpl w:val="A1188D96"/>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976FF4"/>
    <w:multiLevelType w:val="multilevel"/>
    <w:tmpl w:val="41BAF62A"/>
    <w:lvl w:ilvl="0">
      <w:start w:val="1"/>
      <w:numFmt w:val="decimal"/>
      <w:lvlText w:val="%1."/>
      <w:lvlJc w:val="left"/>
      <w:pPr>
        <w:tabs>
          <w:tab w:val="num" w:pos="-768"/>
        </w:tabs>
        <w:ind w:left="-768" w:hanging="360"/>
      </w:pPr>
    </w:lvl>
    <w:lvl w:ilvl="1" w:tentative="1">
      <w:start w:val="1"/>
      <w:numFmt w:val="decimal"/>
      <w:lvlText w:val="%2."/>
      <w:lvlJc w:val="left"/>
      <w:pPr>
        <w:tabs>
          <w:tab w:val="num" w:pos="-48"/>
        </w:tabs>
        <w:ind w:left="-48" w:hanging="360"/>
      </w:pPr>
    </w:lvl>
    <w:lvl w:ilvl="2" w:tentative="1">
      <w:start w:val="1"/>
      <w:numFmt w:val="decimal"/>
      <w:lvlText w:val="%3."/>
      <w:lvlJc w:val="left"/>
      <w:pPr>
        <w:tabs>
          <w:tab w:val="num" w:pos="672"/>
        </w:tabs>
        <w:ind w:left="672" w:hanging="360"/>
      </w:pPr>
    </w:lvl>
    <w:lvl w:ilvl="3" w:tentative="1">
      <w:start w:val="1"/>
      <w:numFmt w:val="decimal"/>
      <w:lvlText w:val="%4."/>
      <w:lvlJc w:val="left"/>
      <w:pPr>
        <w:tabs>
          <w:tab w:val="num" w:pos="1392"/>
        </w:tabs>
        <w:ind w:left="1392" w:hanging="360"/>
      </w:pPr>
    </w:lvl>
    <w:lvl w:ilvl="4" w:tentative="1">
      <w:start w:val="1"/>
      <w:numFmt w:val="decimal"/>
      <w:lvlText w:val="%5."/>
      <w:lvlJc w:val="left"/>
      <w:pPr>
        <w:tabs>
          <w:tab w:val="num" w:pos="2112"/>
        </w:tabs>
        <w:ind w:left="2112" w:hanging="360"/>
      </w:pPr>
    </w:lvl>
    <w:lvl w:ilvl="5" w:tentative="1">
      <w:start w:val="1"/>
      <w:numFmt w:val="decimal"/>
      <w:lvlText w:val="%6."/>
      <w:lvlJc w:val="left"/>
      <w:pPr>
        <w:tabs>
          <w:tab w:val="num" w:pos="2832"/>
        </w:tabs>
        <w:ind w:left="2832" w:hanging="360"/>
      </w:pPr>
    </w:lvl>
    <w:lvl w:ilvl="6" w:tentative="1">
      <w:start w:val="1"/>
      <w:numFmt w:val="decimal"/>
      <w:lvlText w:val="%7."/>
      <w:lvlJc w:val="left"/>
      <w:pPr>
        <w:tabs>
          <w:tab w:val="num" w:pos="3552"/>
        </w:tabs>
        <w:ind w:left="3552" w:hanging="360"/>
      </w:pPr>
    </w:lvl>
    <w:lvl w:ilvl="7" w:tentative="1">
      <w:start w:val="1"/>
      <w:numFmt w:val="decimal"/>
      <w:lvlText w:val="%8."/>
      <w:lvlJc w:val="left"/>
      <w:pPr>
        <w:tabs>
          <w:tab w:val="num" w:pos="4272"/>
        </w:tabs>
        <w:ind w:left="4272" w:hanging="360"/>
      </w:pPr>
    </w:lvl>
    <w:lvl w:ilvl="8" w:tentative="1">
      <w:start w:val="1"/>
      <w:numFmt w:val="decimal"/>
      <w:lvlText w:val="%9."/>
      <w:lvlJc w:val="left"/>
      <w:pPr>
        <w:tabs>
          <w:tab w:val="num" w:pos="4992"/>
        </w:tabs>
        <w:ind w:left="4992" w:hanging="360"/>
      </w:pPr>
    </w:lvl>
  </w:abstractNum>
  <w:abstractNum w:abstractNumId="6" w15:restartNumberingAfterBreak="0">
    <w:nsid w:val="161A1D01"/>
    <w:multiLevelType w:val="hybridMultilevel"/>
    <w:tmpl w:val="D99CF8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C2203D6"/>
    <w:multiLevelType w:val="multilevel"/>
    <w:tmpl w:val="99D27A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DF0A30"/>
    <w:multiLevelType w:val="hybridMultilevel"/>
    <w:tmpl w:val="8EBAF1C8"/>
    <w:lvl w:ilvl="0" w:tplc="142A0244">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30C3CB4"/>
    <w:multiLevelType w:val="multilevel"/>
    <w:tmpl w:val="00C4D5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5A4B35"/>
    <w:multiLevelType w:val="multilevel"/>
    <w:tmpl w:val="DFF2D3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6E419A"/>
    <w:multiLevelType w:val="multilevel"/>
    <w:tmpl w:val="C0C4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625DAD"/>
    <w:multiLevelType w:val="hybridMultilevel"/>
    <w:tmpl w:val="8B52452C"/>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0247C8"/>
    <w:multiLevelType w:val="hybridMultilevel"/>
    <w:tmpl w:val="3E1E7B38"/>
    <w:lvl w:ilvl="0" w:tplc="EEBAFD06">
      <w:start w:val="1"/>
      <w:numFmt w:val="decimal"/>
      <w:lvlText w:val="%1.1"/>
      <w:lvlJc w:val="left"/>
      <w:pPr>
        <w:ind w:left="360" w:hanging="360"/>
      </w:pPr>
      <w:rPr>
        <w:rFonts w:hint="default"/>
        <w:u w:val="singl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6854130"/>
    <w:multiLevelType w:val="multilevel"/>
    <w:tmpl w:val="87A2F1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A9E0669"/>
    <w:multiLevelType w:val="multilevel"/>
    <w:tmpl w:val="2BA230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A31CC7"/>
    <w:multiLevelType w:val="hybridMultilevel"/>
    <w:tmpl w:val="7074ADAA"/>
    <w:lvl w:ilvl="0" w:tplc="30549750">
      <w:start w:val="1"/>
      <w:numFmt w:val="decimal"/>
      <w:lvlText w:val="%1."/>
      <w:lvlJc w:val="left"/>
      <w:pPr>
        <w:ind w:left="360" w:hanging="360"/>
      </w:pPr>
      <w:rPr>
        <w:rFonts w:hint="default"/>
        <w:u w:val="singl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D227038"/>
    <w:multiLevelType w:val="hybridMultilevel"/>
    <w:tmpl w:val="B4F252AA"/>
    <w:lvl w:ilvl="0" w:tplc="AF8AEF9C">
      <w:start w:val="1"/>
      <w:numFmt w:val="decimal"/>
      <w:lvlText w:val="%1."/>
      <w:lvlJc w:val="left"/>
      <w:pPr>
        <w:ind w:left="360" w:hanging="360"/>
      </w:pPr>
      <w:rPr>
        <w:rFonts w:hint="default"/>
        <w:u w:val="no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0A13054"/>
    <w:multiLevelType w:val="multilevel"/>
    <w:tmpl w:val="8AA43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A6377"/>
    <w:multiLevelType w:val="multilevel"/>
    <w:tmpl w:val="401CC0F6"/>
    <w:styleLink w:val="Huidigelijst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93425E5"/>
    <w:multiLevelType w:val="multilevel"/>
    <w:tmpl w:val="52E47C3E"/>
    <w:lvl w:ilvl="0">
      <w:start w:val="3"/>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1" w15:restartNumberingAfterBreak="0">
    <w:nsid w:val="4B47240A"/>
    <w:multiLevelType w:val="multilevel"/>
    <w:tmpl w:val="3202FC04"/>
    <w:lvl w:ilvl="0">
      <w:start w:val="3"/>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CFD5450"/>
    <w:multiLevelType w:val="multilevel"/>
    <w:tmpl w:val="767C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AE107C"/>
    <w:multiLevelType w:val="hybridMultilevel"/>
    <w:tmpl w:val="1A9E67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E8C6970"/>
    <w:multiLevelType w:val="multilevel"/>
    <w:tmpl w:val="7B6A01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A2342B"/>
    <w:multiLevelType w:val="multilevel"/>
    <w:tmpl w:val="B178F5B8"/>
    <w:lvl w:ilvl="0">
      <w:start w:val="1"/>
      <w:numFmt w:val="decimal"/>
      <w:lvlText w:val="%1."/>
      <w:lvlJc w:val="left"/>
      <w:pPr>
        <w:tabs>
          <w:tab w:val="num" w:pos="720"/>
        </w:tabs>
        <w:ind w:left="720" w:hanging="360"/>
      </w:pPr>
      <w:rPr>
        <w:rFonts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E24535"/>
    <w:multiLevelType w:val="hybridMultilevel"/>
    <w:tmpl w:val="D7A8DE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F9C32FC"/>
    <w:multiLevelType w:val="multilevel"/>
    <w:tmpl w:val="47C6E9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185604"/>
    <w:multiLevelType w:val="hybridMultilevel"/>
    <w:tmpl w:val="A104B0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35155DC"/>
    <w:multiLevelType w:val="multilevel"/>
    <w:tmpl w:val="2692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F62625"/>
    <w:multiLevelType w:val="multilevel"/>
    <w:tmpl w:val="B07ABB06"/>
    <w:lvl w:ilvl="0">
      <w:start w:val="1"/>
      <w:numFmt w:val="decimal"/>
      <w:pStyle w:val="Kop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D407B5D"/>
    <w:multiLevelType w:val="multilevel"/>
    <w:tmpl w:val="F788CAB6"/>
    <w:styleLink w:val="Huidigelij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0D4DB7"/>
    <w:multiLevelType w:val="hybridMultilevel"/>
    <w:tmpl w:val="01BCDC2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59234A1"/>
    <w:multiLevelType w:val="hybridMultilevel"/>
    <w:tmpl w:val="F4DAF1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3B5398"/>
    <w:multiLevelType w:val="multilevel"/>
    <w:tmpl w:val="757EC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B805C2"/>
    <w:multiLevelType w:val="multilevel"/>
    <w:tmpl w:val="18B2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3163908">
    <w:abstractNumId w:val="30"/>
  </w:num>
  <w:num w:numId="2" w16cid:durableId="331642635">
    <w:abstractNumId w:val="0"/>
  </w:num>
  <w:num w:numId="3" w16cid:durableId="1910114026">
    <w:abstractNumId w:val="3"/>
  </w:num>
  <w:num w:numId="4" w16cid:durableId="2097163094">
    <w:abstractNumId w:val="6"/>
  </w:num>
  <w:num w:numId="5" w16cid:durableId="1329677240">
    <w:abstractNumId w:val="1"/>
  </w:num>
  <w:num w:numId="6" w16cid:durableId="766773812">
    <w:abstractNumId w:val="25"/>
  </w:num>
  <w:num w:numId="7" w16cid:durableId="1644967593">
    <w:abstractNumId w:val="11"/>
  </w:num>
  <w:num w:numId="8" w16cid:durableId="1343169664">
    <w:abstractNumId w:val="18"/>
  </w:num>
  <w:num w:numId="9" w16cid:durableId="2086802653">
    <w:abstractNumId w:val="29"/>
  </w:num>
  <w:num w:numId="10" w16cid:durableId="1605335568">
    <w:abstractNumId w:val="34"/>
  </w:num>
  <w:num w:numId="11" w16cid:durableId="113906459">
    <w:abstractNumId w:val="35"/>
  </w:num>
  <w:num w:numId="12" w16cid:durableId="1805811505">
    <w:abstractNumId w:val="22"/>
  </w:num>
  <w:num w:numId="13" w16cid:durableId="103814872">
    <w:abstractNumId w:val="8"/>
  </w:num>
  <w:num w:numId="14" w16cid:durableId="1064839943">
    <w:abstractNumId w:val="26"/>
  </w:num>
  <w:num w:numId="15" w16cid:durableId="1826161090">
    <w:abstractNumId w:val="33"/>
  </w:num>
  <w:num w:numId="16" w16cid:durableId="943995111">
    <w:abstractNumId w:val="2"/>
  </w:num>
  <w:num w:numId="17" w16cid:durableId="1801223484">
    <w:abstractNumId w:val="32"/>
  </w:num>
  <w:num w:numId="18" w16cid:durableId="1019234801">
    <w:abstractNumId w:val="4"/>
  </w:num>
  <w:num w:numId="19" w16cid:durableId="1542278332">
    <w:abstractNumId w:val="28"/>
  </w:num>
  <w:num w:numId="20" w16cid:durableId="806162019">
    <w:abstractNumId w:val="20"/>
  </w:num>
  <w:num w:numId="21" w16cid:durableId="1075515619">
    <w:abstractNumId w:val="14"/>
  </w:num>
  <w:num w:numId="22" w16cid:durableId="1568959867">
    <w:abstractNumId w:val="31"/>
  </w:num>
  <w:num w:numId="23" w16cid:durableId="1479302015">
    <w:abstractNumId w:val="21"/>
  </w:num>
  <w:num w:numId="24" w16cid:durableId="1892422069">
    <w:abstractNumId w:val="19"/>
  </w:num>
  <w:num w:numId="25" w16cid:durableId="125395971">
    <w:abstractNumId w:val="2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740740">
    <w:abstractNumId w:val="23"/>
  </w:num>
  <w:num w:numId="27" w16cid:durableId="197358439">
    <w:abstractNumId w:val="5"/>
  </w:num>
  <w:num w:numId="28" w16cid:durableId="655306919">
    <w:abstractNumId w:val="9"/>
  </w:num>
  <w:num w:numId="29" w16cid:durableId="2134517420">
    <w:abstractNumId w:val="10"/>
  </w:num>
  <w:num w:numId="30" w16cid:durableId="1059137021">
    <w:abstractNumId w:val="7"/>
  </w:num>
  <w:num w:numId="31" w16cid:durableId="1274360536">
    <w:abstractNumId w:val="27"/>
  </w:num>
  <w:num w:numId="32" w16cid:durableId="1570918872">
    <w:abstractNumId w:val="24"/>
  </w:num>
  <w:num w:numId="33" w16cid:durableId="1791631596">
    <w:abstractNumId w:val="15"/>
  </w:num>
  <w:num w:numId="34" w16cid:durableId="1925992473">
    <w:abstractNumId w:val="16"/>
  </w:num>
  <w:num w:numId="35" w16cid:durableId="1480925804">
    <w:abstractNumId w:val="13"/>
  </w:num>
  <w:num w:numId="36" w16cid:durableId="2004313678">
    <w:abstractNumId w:val="17"/>
  </w:num>
  <w:num w:numId="37" w16cid:durableId="1244100302">
    <w:abstractNumId w:val="12"/>
  </w:num>
  <w:num w:numId="38" w16cid:durableId="1459103598">
    <w:abstractNumId w:val="20"/>
    <w:lvlOverride w:ilvl="0">
      <w:startOverride w:val="3"/>
    </w:lvlOverride>
    <w:lvlOverride w:ilvl="1">
      <w:startOverride w:val="7"/>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16"/>
    <w:rsid w:val="000005E4"/>
    <w:rsid w:val="00004CCD"/>
    <w:rsid w:val="0001540F"/>
    <w:rsid w:val="00020B74"/>
    <w:rsid w:val="000244A6"/>
    <w:rsid w:val="00027969"/>
    <w:rsid w:val="00031F0E"/>
    <w:rsid w:val="00032534"/>
    <w:rsid w:val="0003790A"/>
    <w:rsid w:val="0003790B"/>
    <w:rsid w:val="00044D78"/>
    <w:rsid w:val="00046254"/>
    <w:rsid w:val="00046E2A"/>
    <w:rsid w:val="00047E4D"/>
    <w:rsid w:val="00050F50"/>
    <w:rsid w:val="00052AD2"/>
    <w:rsid w:val="000537FB"/>
    <w:rsid w:val="0005684A"/>
    <w:rsid w:val="00056B9A"/>
    <w:rsid w:val="000602F2"/>
    <w:rsid w:val="0006474C"/>
    <w:rsid w:val="0006710D"/>
    <w:rsid w:val="00071834"/>
    <w:rsid w:val="00073AE3"/>
    <w:rsid w:val="00074A23"/>
    <w:rsid w:val="0008068D"/>
    <w:rsid w:val="00081661"/>
    <w:rsid w:val="00083853"/>
    <w:rsid w:val="000A0D92"/>
    <w:rsid w:val="000A3C10"/>
    <w:rsid w:val="000A730A"/>
    <w:rsid w:val="000A73C5"/>
    <w:rsid w:val="000B2495"/>
    <w:rsid w:val="000B5A61"/>
    <w:rsid w:val="000B5EDC"/>
    <w:rsid w:val="000B72B9"/>
    <w:rsid w:val="000C1DA2"/>
    <w:rsid w:val="000C4749"/>
    <w:rsid w:val="000C610B"/>
    <w:rsid w:val="000C7B90"/>
    <w:rsid w:val="000E082A"/>
    <w:rsid w:val="000F3BFB"/>
    <w:rsid w:val="001006DC"/>
    <w:rsid w:val="0010418B"/>
    <w:rsid w:val="00105237"/>
    <w:rsid w:val="00106931"/>
    <w:rsid w:val="00106A9B"/>
    <w:rsid w:val="00113C8F"/>
    <w:rsid w:val="001172DB"/>
    <w:rsid w:val="00123CB9"/>
    <w:rsid w:val="001305D7"/>
    <w:rsid w:val="001323F1"/>
    <w:rsid w:val="00135BE2"/>
    <w:rsid w:val="00141298"/>
    <w:rsid w:val="0014276E"/>
    <w:rsid w:val="00144083"/>
    <w:rsid w:val="00153A4C"/>
    <w:rsid w:val="0015566E"/>
    <w:rsid w:val="0015764C"/>
    <w:rsid w:val="001709FA"/>
    <w:rsid w:val="00176FCB"/>
    <w:rsid w:val="00180631"/>
    <w:rsid w:val="00180BF7"/>
    <w:rsid w:val="00183096"/>
    <w:rsid w:val="00185D10"/>
    <w:rsid w:val="0018629F"/>
    <w:rsid w:val="00186930"/>
    <w:rsid w:val="00187194"/>
    <w:rsid w:val="00191B46"/>
    <w:rsid w:val="001925AE"/>
    <w:rsid w:val="00192A92"/>
    <w:rsid w:val="0019589D"/>
    <w:rsid w:val="00195E47"/>
    <w:rsid w:val="001A604C"/>
    <w:rsid w:val="001B25C1"/>
    <w:rsid w:val="001B3402"/>
    <w:rsid w:val="001B6063"/>
    <w:rsid w:val="001D1FAB"/>
    <w:rsid w:val="001D6648"/>
    <w:rsid w:val="001D6B62"/>
    <w:rsid w:val="001E6852"/>
    <w:rsid w:val="001E69BD"/>
    <w:rsid w:val="001E7FC2"/>
    <w:rsid w:val="001F1DE5"/>
    <w:rsid w:val="001F26DB"/>
    <w:rsid w:val="001F294C"/>
    <w:rsid w:val="001F4555"/>
    <w:rsid w:val="001F5658"/>
    <w:rsid w:val="002015C4"/>
    <w:rsid w:val="00203DBD"/>
    <w:rsid w:val="00204391"/>
    <w:rsid w:val="00204713"/>
    <w:rsid w:val="002138A7"/>
    <w:rsid w:val="00213E6D"/>
    <w:rsid w:val="00215A13"/>
    <w:rsid w:val="00220A2B"/>
    <w:rsid w:val="00221E9C"/>
    <w:rsid w:val="0022471F"/>
    <w:rsid w:val="00224AAF"/>
    <w:rsid w:val="00225C00"/>
    <w:rsid w:val="00230898"/>
    <w:rsid w:val="00230EB8"/>
    <w:rsid w:val="00236605"/>
    <w:rsid w:val="002430E1"/>
    <w:rsid w:val="0025772C"/>
    <w:rsid w:val="002612A4"/>
    <w:rsid w:val="00271249"/>
    <w:rsid w:val="002716F8"/>
    <w:rsid w:val="002738E2"/>
    <w:rsid w:val="002741A9"/>
    <w:rsid w:val="0027548D"/>
    <w:rsid w:val="00283643"/>
    <w:rsid w:val="00283942"/>
    <w:rsid w:val="0029156D"/>
    <w:rsid w:val="00293906"/>
    <w:rsid w:val="00295311"/>
    <w:rsid w:val="002962DC"/>
    <w:rsid w:val="002A0640"/>
    <w:rsid w:val="002A2BA8"/>
    <w:rsid w:val="002A3717"/>
    <w:rsid w:val="002B1A67"/>
    <w:rsid w:val="002B2390"/>
    <w:rsid w:val="002B52D6"/>
    <w:rsid w:val="002C01B0"/>
    <w:rsid w:val="002C2556"/>
    <w:rsid w:val="002C27AB"/>
    <w:rsid w:val="002C3E41"/>
    <w:rsid w:val="002E1513"/>
    <w:rsid w:val="002E17D6"/>
    <w:rsid w:val="002E4ADA"/>
    <w:rsid w:val="002E6367"/>
    <w:rsid w:val="002E6C11"/>
    <w:rsid w:val="002F3EB5"/>
    <w:rsid w:val="002F5D6C"/>
    <w:rsid w:val="002F74F2"/>
    <w:rsid w:val="003009F0"/>
    <w:rsid w:val="00306940"/>
    <w:rsid w:val="00311594"/>
    <w:rsid w:val="003122F9"/>
    <w:rsid w:val="00321185"/>
    <w:rsid w:val="00335606"/>
    <w:rsid w:val="00337FC0"/>
    <w:rsid w:val="003408D9"/>
    <w:rsid w:val="00342142"/>
    <w:rsid w:val="00343320"/>
    <w:rsid w:val="003446B1"/>
    <w:rsid w:val="0034599A"/>
    <w:rsid w:val="003618E6"/>
    <w:rsid w:val="00364CA4"/>
    <w:rsid w:val="00366928"/>
    <w:rsid w:val="003673C9"/>
    <w:rsid w:val="00367D57"/>
    <w:rsid w:val="0037200D"/>
    <w:rsid w:val="00372BC4"/>
    <w:rsid w:val="00374659"/>
    <w:rsid w:val="00376D26"/>
    <w:rsid w:val="003838C8"/>
    <w:rsid w:val="003849C6"/>
    <w:rsid w:val="003873A9"/>
    <w:rsid w:val="003901A2"/>
    <w:rsid w:val="0039035C"/>
    <w:rsid w:val="00390972"/>
    <w:rsid w:val="003920C4"/>
    <w:rsid w:val="00397111"/>
    <w:rsid w:val="003A590A"/>
    <w:rsid w:val="003A6723"/>
    <w:rsid w:val="003B0219"/>
    <w:rsid w:val="003B2D49"/>
    <w:rsid w:val="003B74E4"/>
    <w:rsid w:val="003C0AA9"/>
    <w:rsid w:val="003C4560"/>
    <w:rsid w:val="003C477E"/>
    <w:rsid w:val="003C549B"/>
    <w:rsid w:val="003C56B8"/>
    <w:rsid w:val="003D0CE0"/>
    <w:rsid w:val="003E501B"/>
    <w:rsid w:val="003E5F61"/>
    <w:rsid w:val="003F01E7"/>
    <w:rsid w:val="003F2088"/>
    <w:rsid w:val="003F2289"/>
    <w:rsid w:val="003F34EB"/>
    <w:rsid w:val="003F74AB"/>
    <w:rsid w:val="00400FC2"/>
    <w:rsid w:val="0040152D"/>
    <w:rsid w:val="00413178"/>
    <w:rsid w:val="0041451A"/>
    <w:rsid w:val="00414A38"/>
    <w:rsid w:val="004168A0"/>
    <w:rsid w:val="0042083F"/>
    <w:rsid w:val="0042515A"/>
    <w:rsid w:val="00431001"/>
    <w:rsid w:val="00436331"/>
    <w:rsid w:val="0043CDD5"/>
    <w:rsid w:val="00440C02"/>
    <w:rsid w:val="004418CD"/>
    <w:rsid w:val="00442634"/>
    <w:rsid w:val="00442AD9"/>
    <w:rsid w:val="00442CEA"/>
    <w:rsid w:val="004433CC"/>
    <w:rsid w:val="00453277"/>
    <w:rsid w:val="00454547"/>
    <w:rsid w:val="00456F38"/>
    <w:rsid w:val="00457517"/>
    <w:rsid w:val="00464159"/>
    <w:rsid w:val="004717C7"/>
    <w:rsid w:val="004751A2"/>
    <w:rsid w:val="00475D28"/>
    <w:rsid w:val="0048068A"/>
    <w:rsid w:val="0048090A"/>
    <w:rsid w:val="004841D9"/>
    <w:rsid w:val="004843E9"/>
    <w:rsid w:val="0049353A"/>
    <w:rsid w:val="0049462B"/>
    <w:rsid w:val="004A2684"/>
    <w:rsid w:val="004A570E"/>
    <w:rsid w:val="004A61C4"/>
    <w:rsid w:val="004B3EA4"/>
    <w:rsid w:val="004B7221"/>
    <w:rsid w:val="004C2329"/>
    <w:rsid w:val="004C304B"/>
    <w:rsid w:val="004C3078"/>
    <w:rsid w:val="004C50B3"/>
    <w:rsid w:val="004D4155"/>
    <w:rsid w:val="004D42F7"/>
    <w:rsid w:val="004D44A2"/>
    <w:rsid w:val="004D77DB"/>
    <w:rsid w:val="004E0A41"/>
    <w:rsid w:val="004E4C33"/>
    <w:rsid w:val="004F040B"/>
    <w:rsid w:val="004F581F"/>
    <w:rsid w:val="004F6A4D"/>
    <w:rsid w:val="00505C44"/>
    <w:rsid w:val="0051558F"/>
    <w:rsid w:val="00515BD4"/>
    <w:rsid w:val="00517D33"/>
    <w:rsid w:val="00530006"/>
    <w:rsid w:val="0053080A"/>
    <w:rsid w:val="00530937"/>
    <w:rsid w:val="00535644"/>
    <w:rsid w:val="00536706"/>
    <w:rsid w:val="00541FCD"/>
    <w:rsid w:val="005434CF"/>
    <w:rsid w:val="00543DA5"/>
    <w:rsid w:val="00544B57"/>
    <w:rsid w:val="00545C61"/>
    <w:rsid w:val="00551B95"/>
    <w:rsid w:val="005544F6"/>
    <w:rsid w:val="005636BC"/>
    <w:rsid w:val="005653BA"/>
    <w:rsid w:val="00570E3D"/>
    <w:rsid w:val="00574BC4"/>
    <w:rsid w:val="00576547"/>
    <w:rsid w:val="00583349"/>
    <w:rsid w:val="0058573E"/>
    <w:rsid w:val="00592EC8"/>
    <w:rsid w:val="00593D5B"/>
    <w:rsid w:val="0059588E"/>
    <w:rsid w:val="00595D78"/>
    <w:rsid w:val="00595F88"/>
    <w:rsid w:val="005A0247"/>
    <w:rsid w:val="005A6AEE"/>
    <w:rsid w:val="005A7C8C"/>
    <w:rsid w:val="005B6D27"/>
    <w:rsid w:val="005B7877"/>
    <w:rsid w:val="005C12F7"/>
    <w:rsid w:val="005C55DE"/>
    <w:rsid w:val="005D3DEE"/>
    <w:rsid w:val="005D7AD2"/>
    <w:rsid w:val="005E6BF1"/>
    <w:rsid w:val="005F108C"/>
    <w:rsid w:val="005F26EA"/>
    <w:rsid w:val="005F63BD"/>
    <w:rsid w:val="006015EA"/>
    <w:rsid w:val="00605B88"/>
    <w:rsid w:val="006250C4"/>
    <w:rsid w:val="00625EA2"/>
    <w:rsid w:val="00627AAF"/>
    <w:rsid w:val="00630353"/>
    <w:rsid w:val="00630BD3"/>
    <w:rsid w:val="00630D1C"/>
    <w:rsid w:val="00632F4E"/>
    <w:rsid w:val="00634102"/>
    <w:rsid w:val="00646FD5"/>
    <w:rsid w:val="00647564"/>
    <w:rsid w:val="00652D9E"/>
    <w:rsid w:val="00656434"/>
    <w:rsid w:val="006571EE"/>
    <w:rsid w:val="00660323"/>
    <w:rsid w:val="00660477"/>
    <w:rsid w:val="00660C14"/>
    <w:rsid w:val="00664876"/>
    <w:rsid w:val="00673ADD"/>
    <w:rsid w:val="00673CD8"/>
    <w:rsid w:val="00676E81"/>
    <w:rsid w:val="0068070B"/>
    <w:rsid w:val="006818EB"/>
    <w:rsid w:val="006865F8"/>
    <w:rsid w:val="0069285A"/>
    <w:rsid w:val="00693088"/>
    <w:rsid w:val="00697C2D"/>
    <w:rsid w:val="006A3BF5"/>
    <w:rsid w:val="006B1932"/>
    <w:rsid w:val="006C383C"/>
    <w:rsid w:val="006C4A53"/>
    <w:rsid w:val="006C5099"/>
    <w:rsid w:val="006C5EC1"/>
    <w:rsid w:val="006C7600"/>
    <w:rsid w:val="006D566A"/>
    <w:rsid w:val="006E0ACF"/>
    <w:rsid w:val="006E17F9"/>
    <w:rsid w:val="006E3E27"/>
    <w:rsid w:val="006E563E"/>
    <w:rsid w:val="006F1AFC"/>
    <w:rsid w:val="006F3CDD"/>
    <w:rsid w:val="00700260"/>
    <w:rsid w:val="007065A1"/>
    <w:rsid w:val="00710243"/>
    <w:rsid w:val="007121F7"/>
    <w:rsid w:val="0071384B"/>
    <w:rsid w:val="007172F5"/>
    <w:rsid w:val="0073092B"/>
    <w:rsid w:val="00732985"/>
    <w:rsid w:val="007335FC"/>
    <w:rsid w:val="00737450"/>
    <w:rsid w:val="007403C5"/>
    <w:rsid w:val="0075012B"/>
    <w:rsid w:val="00751407"/>
    <w:rsid w:val="00751CAE"/>
    <w:rsid w:val="00754AE4"/>
    <w:rsid w:val="007672BB"/>
    <w:rsid w:val="0076791E"/>
    <w:rsid w:val="0077666E"/>
    <w:rsid w:val="00782AB7"/>
    <w:rsid w:val="007902BF"/>
    <w:rsid w:val="007933DA"/>
    <w:rsid w:val="0079726A"/>
    <w:rsid w:val="007A629D"/>
    <w:rsid w:val="007B18DB"/>
    <w:rsid w:val="007B3AD6"/>
    <w:rsid w:val="007B587A"/>
    <w:rsid w:val="007B66C8"/>
    <w:rsid w:val="007B6C8D"/>
    <w:rsid w:val="007B77C6"/>
    <w:rsid w:val="007C1A52"/>
    <w:rsid w:val="007C456E"/>
    <w:rsid w:val="007C7D7F"/>
    <w:rsid w:val="007D0036"/>
    <w:rsid w:val="007D1B63"/>
    <w:rsid w:val="007D45D0"/>
    <w:rsid w:val="007D7651"/>
    <w:rsid w:val="007E4722"/>
    <w:rsid w:val="007E47D2"/>
    <w:rsid w:val="007E54D4"/>
    <w:rsid w:val="007F3280"/>
    <w:rsid w:val="007F369B"/>
    <w:rsid w:val="007F6CE7"/>
    <w:rsid w:val="00807B0D"/>
    <w:rsid w:val="00810161"/>
    <w:rsid w:val="0081092B"/>
    <w:rsid w:val="008109BD"/>
    <w:rsid w:val="008145A9"/>
    <w:rsid w:val="00815A47"/>
    <w:rsid w:val="008209BE"/>
    <w:rsid w:val="00822EF2"/>
    <w:rsid w:val="008268C7"/>
    <w:rsid w:val="008271A4"/>
    <w:rsid w:val="00837029"/>
    <w:rsid w:val="008428C9"/>
    <w:rsid w:val="00846625"/>
    <w:rsid w:val="00850C08"/>
    <w:rsid w:val="008563EB"/>
    <w:rsid w:val="008625F9"/>
    <w:rsid w:val="0086282E"/>
    <w:rsid w:val="00863C23"/>
    <w:rsid w:val="00867103"/>
    <w:rsid w:val="00872B76"/>
    <w:rsid w:val="0087640B"/>
    <w:rsid w:val="00877759"/>
    <w:rsid w:val="00884671"/>
    <w:rsid w:val="00885A71"/>
    <w:rsid w:val="00885E0E"/>
    <w:rsid w:val="0089722A"/>
    <w:rsid w:val="008A0750"/>
    <w:rsid w:val="008A5360"/>
    <w:rsid w:val="008A5D1F"/>
    <w:rsid w:val="008A7E62"/>
    <w:rsid w:val="008B03D4"/>
    <w:rsid w:val="008B34F0"/>
    <w:rsid w:val="008C097F"/>
    <w:rsid w:val="008C0981"/>
    <w:rsid w:val="008C12DC"/>
    <w:rsid w:val="008C212A"/>
    <w:rsid w:val="008C7F58"/>
    <w:rsid w:val="008D4F32"/>
    <w:rsid w:val="008D7E32"/>
    <w:rsid w:val="008E1D20"/>
    <w:rsid w:val="008E7CD6"/>
    <w:rsid w:val="008F032A"/>
    <w:rsid w:val="008F723D"/>
    <w:rsid w:val="008F7B72"/>
    <w:rsid w:val="008F7EE3"/>
    <w:rsid w:val="00905F24"/>
    <w:rsid w:val="00916431"/>
    <w:rsid w:val="0092536D"/>
    <w:rsid w:val="0092678F"/>
    <w:rsid w:val="00930993"/>
    <w:rsid w:val="00931445"/>
    <w:rsid w:val="00935E71"/>
    <w:rsid w:val="00936675"/>
    <w:rsid w:val="009374A8"/>
    <w:rsid w:val="00937A3F"/>
    <w:rsid w:val="00942141"/>
    <w:rsid w:val="0094473A"/>
    <w:rsid w:val="00950F4A"/>
    <w:rsid w:val="009538E9"/>
    <w:rsid w:val="009605F9"/>
    <w:rsid w:val="00961909"/>
    <w:rsid w:val="0096257A"/>
    <w:rsid w:val="00967FF8"/>
    <w:rsid w:val="00970F14"/>
    <w:rsid w:val="00971F99"/>
    <w:rsid w:val="00974BA0"/>
    <w:rsid w:val="00981B4D"/>
    <w:rsid w:val="009832B8"/>
    <w:rsid w:val="00990256"/>
    <w:rsid w:val="00990D83"/>
    <w:rsid w:val="00995C3C"/>
    <w:rsid w:val="009A0879"/>
    <w:rsid w:val="009A4F82"/>
    <w:rsid w:val="009B0EF7"/>
    <w:rsid w:val="009B6C9B"/>
    <w:rsid w:val="009C66E4"/>
    <w:rsid w:val="009C6F2F"/>
    <w:rsid w:val="009D16A6"/>
    <w:rsid w:val="009D1A64"/>
    <w:rsid w:val="009D1A92"/>
    <w:rsid w:val="009D1C0A"/>
    <w:rsid w:val="009D2339"/>
    <w:rsid w:val="009D354B"/>
    <w:rsid w:val="009E7376"/>
    <w:rsid w:val="009F146B"/>
    <w:rsid w:val="009F2BF4"/>
    <w:rsid w:val="009F310B"/>
    <w:rsid w:val="009F58BF"/>
    <w:rsid w:val="00A02940"/>
    <w:rsid w:val="00A123E4"/>
    <w:rsid w:val="00A158DD"/>
    <w:rsid w:val="00A20D9F"/>
    <w:rsid w:val="00A20DCF"/>
    <w:rsid w:val="00A2156D"/>
    <w:rsid w:val="00A22BC1"/>
    <w:rsid w:val="00A25151"/>
    <w:rsid w:val="00A255FD"/>
    <w:rsid w:val="00A26183"/>
    <w:rsid w:val="00A267F9"/>
    <w:rsid w:val="00A27221"/>
    <w:rsid w:val="00A3196F"/>
    <w:rsid w:val="00A36590"/>
    <w:rsid w:val="00A37244"/>
    <w:rsid w:val="00A40975"/>
    <w:rsid w:val="00A42637"/>
    <w:rsid w:val="00A464C7"/>
    <w:rsid w:val="00A478D1"/>
    <w:rsid w:val="00A5285F"/>
    <w:rsid w:val="00A54D60"/>
    <w:rsid w:val="00A60257"/>
    <w:rsid w:val="00A65883"/>
    <w:rsid w:val="00A72834"/>
    <w:rsid w:val="00A734CB"/>
    <w:rsid w:val="00A74607"/>
    <w:rsid w:val="00A87D04"/>
    <w:rsid w:val="00A95976"/>
    <w:rsid w:val="00A9692D"/>
    <w:rsid w:val="00A97198"/>
    <w:rsid w:val="00AA0116"/>
    <w:rsid w:val="00AA01DA"/>
    <w:rsid w:val="00AA17C0"/>
    <w:rsid w:val="00AA3F68"/>
    <w:rsid w:val="00AA4529"/>
    <w:rsid w:val="00AA74EE"/>
    <w:rsid w:val="00AA7A34"/>
    <w:rsid w:val="00AB2845"/>
    <w:rsid w:val="00AB547D"/>
    <w:rsid w:val="00AC4015"/>
    <w:rsid w:val="00AC4675"/>
    <w:rsid w:val="00AD15EC"/>
    <w:rsid w:val="00AD20FC"/>
    <w:rsid w:val="00AD3250"/>
    <w:rsid w:val="00AD44B0"/>
    <w:rsid w:val="00AD594F"/>
    <w:rsid w:val="00AD5C48"/>
    <w:rsid w:val="00AD6F34"/>
    <w:rsid w:val="00AD7E4D"/>
    <w:rsid w:val="00AE0E70"/>
    <w:rsid w:val="00AE373D"/>
    <w:rsid w:val="00AE5765"/>
    <w:rsid w:val="00AF10AD"/>
    <w:rsid w:val="00B069DD"/>
    <w:rsid w:val="00B06B64"/>
    <w:rsid w:val="00B07C40"/>
    <w:rsid w:val="00B13E41"/>
    <w:rsid w:val="00B14DC8"/>
    <w:rsid w:val="00B159F5"/>
    <w:rsid w:val="00B16AA0"/>
    <w:rsid w:val="00B252EC"/>
    <w:rsid w:val="00B32099"/>
    <w:rsid w:val="00B327A2"/>
    <w:rsid w:val="00B32E8E"/>
    <w:rsid w:val="00B34F7D"/>
    <w:rsid w:val="00B353EA"/>
    <w:rsid w:val="00B3796E"/>
    <w:rsid w:val="00B423D5"/>
    <w:rsid w:val="00B478D8"/>
    <w:rsid w:val="00B5734B"/>
    <w:rsid w:val="00B66D59"/>
    <w:rsid w:val="00B66F05"/>
    <w:rsid w:val="00B759DF"/>
    <w:rsid w:val="00B81C30"/>
    <w:rsid w:val="00B83FC9"/>
    <w:rsid w:val="00B8731E"/>
    <w:rsid w:val="00B936CD"/>
    <w:rsid w:val="00B94C21"/>
    <w:rsid w:val="00B964CE"/>
    <w:rsid w:val="00BA0F86"/>
    <w:rsid w:val="00BA0F8A"/>
    <w:rsid w:val="00BA1307"/>
    <w:rsid w:val="00BA39B0"/>
    <w:rsid w:val="00BA74BD"/>
    <w:rsid w:val="00BB6B49"/>
    <w:rsid w:val="00BC3850"/>
    <w:rsid w:val="00BC6831"/>
    <w:rsid w:val="00BD0E78"/>
    <w:rsid w:val="00BD23EE"/>
    <w:rsid w:val="00BD3B40"/>
    <w:rsid w:val="00BE24F7"/>
    <w:rsid w:val="00BE4982"/>
    <w:rsid w:val="00BE611D"/>
    <w:rsid w:val="00BF0388"/>
    <w:rsid w:val="00BF04B5"/>
    <w:rsid w:val="00BF197A"/>
    <w:rsid w:val="00BF3BB5"/>
    <w:rsid w:val="00BF5FF4"/>
    <w:rsid w:val="00C019E8"/>
    <w:rsid w:val="00C0408F"/>
    <w:rsid w:val="00C06D2A"/>
    <w:rsid w:val="00C119E2"/>
    <w:rsid w:val="00C12DDA"/>
    <w:rsid w:val="00C20CE8"/>
    <w:rsid w:val="00C21267"/>
    <w:rsid w:val="00C24AB1"/>
    <w:rsid w:val="00C26B57"/>
    <w:rsid w:val="00C27709"/>
    <w:rsid w:val="00C30590"/>
    <w:rsid w:val="00C333DC"/>
    <w:rsid w:val="00C34821"/>
    <w:rsid w:val="00C36DB3"/>
    <w:rsid w:val="00C375C9"/>
    <w:rsid w:val="00C3778A"/>
    <w:rsid w:val="00C554A2"/>
    <w:rsid w:val="00C619E7"/>
    <w:rsid w:val="00C6317A"/>
    <w:rsid w:val="00C64B71"/>
    <w:rsid w:val="00C6777C"/>
    <w:rsid w:val="00C677B2"/>
    <w:rsid w:val="00C70F7F"/>
    <w:rsid w:val="00C710F9"/>
    <w:rsid w:val="00C73020"/>
    <w:rsid w:val="00C8028B"/>
    <w:rsid w:val="00C81655"/>
    <w:rsid w:val="00C86E4F"/>
    <w:rsid w:val="00C933EB"/>
    <w:rsid w:val="00C93729"/>
    <w:rsid w:val="00CA64D2"/>
    <w:rsid w:val="00CB66BE"/>
    <w:rsid w:val="00CC45F4"/>
    <w:rsid w:val="00CC5E1C"/>
    <w:rsid w:val="00CC7B8E"/>
    <w:rsid w:val="00CC7BB4"/>
    <w:rsid w:val="00CD2AD2"/>
    <w:rsid w:val="00CD37FB"/>
    <w:rsid w:val="00CE07D5"/>
    <w:rsid w:val="00CE518E"/>
    <w:rsid w:val="00CE5677"/>
    <w:rsid w:val="00CF2A7B"/>
    <w:rsid w:val="00CF4A68"/>
    <w:rsid w:val="00D00229"/>
    <w:rsid w:val="00D00342"/>
    <w:rsid w:val="00D13812"/>
    <w:rsid w:val="00D141BA"/>
    <w:rsid w:val="00D14C5A"/>
    <w:rsid w:val="00D1717F"/>
    <w:rsid w:val="00D26AEB"/>
    <w:rsid w:val="00D27B85"/>
    <w:rsid w:val="00D30B0A"/>
    <w:rsid w:val="00D311C9"/>
    <w:rsid w:val="00D37E58"/>
    <w:rsid w:val="00D406BA"/>
    <w:rsid w:val="00D50E0E"/>
    <w:rsid w:val="00D52698"/>
    <w:rsid w:val="00D54D67"/>
    <w:rsid w:val="00D563AA"/>
    <w:rsid w:val="00D57A9A"/>
    <w:rsid w:val="00D61885"/>
    <w:rsid w:val="00D61EFD"/>
    <w:rsid w:val="00D63B65"/>
    <w:rsid w:val="00D661A2"/>
    <w:rsid w:val="00D670D0"/>
    <w:rsid w:val="00D76318"/>
    <w:rsid w:val="00D76714"/>
    <w:rsid w:val="00D77392"/>
    <w:rsid w:val="00D83B35"/>
    <w:rsid w:val="00D8629A"/>
    <w:rsid w:val="00D922E0"/>
    <w:rsid w:val="00D9430B"/>
    <w:rsid w:val="00D962D5"/>
    <w:rsid w:val="00DA00C3"/>
    <w:rsid w:val="00DA2920"/>
    <w:rsid w:val="00DA2C24"/>
    <w:rsid w:val="00DA2F8E"/>
    <w:rsid w:val="00DA73D2"/>
    <w:rsid w:val="00DA7AE2"/>
    <w:rsid w:val="00DB2709"/>
    <w:rsid w:val="00DB2BC8"/>
    <w:rsid w:val="00DB3680"/>
    <w:rsid w:val="00DB45C3"/>
    <w:rsid w:val="00DB4CB7"/>
    <w:rsid w:val="00DB6667"/>
    <w:rsid w:val="00DB75EF"/>
    <w:rsid w:val="00DC5073"/>
    <w:rsid w:val="00DC7D83"/>
    <w:rsid w:val="00DD1582"/>
    <w:rsid w:val="00DD212A"/>
    <w:rsid w:val="00DD2C01"/>
    <w:rsid w:val="00DD2CDF"/>
    <w:rsid w:val="00DD48A6"/>
    <w:rsid w:val="00DD57D5"/>
    <w:rsid w:val="00DE4B3C"/>
    <w:rsid w:val="00DE55EC"/>
    <w:rsid w:val="00DF1559"/>
    <w:rsid w:val="00DF22F1"/>
    <w:rsid w:val="00DF29EF"/>
    <w:rsid w:val="00DF415C"/>
    <w:rsid w:val="00DF5856"/>
    <w:rsid w:val="00DF69F8"/>
    <w:rsid w:val="00DF7599"/>
    <w:rsid w:val="00DF7DFC"/>
    <w:rsid w:val="00E034F6"/>
    <w:rsid w:val="00E04440"/>
    <w:rsid w:val="00E0455C"/>
    <w:rsid w:val="00E04E83"/>
    <w:rsid w:val="00E059E3"/>
    <w:rsid w:val="00E05BC3"/>
    <w:rsid w:val="00E11ECF"/>
    <w:rsid w:val="00E148C5"/>
    <w:rsid w:val="00E216C6"/>
    <w:rsid w:val="00E230F9"/>
    <w:rsid w:val="00E24C04"/>
    <w:rsid w:val="00E32D96"/>
    <w:rsid w:val="00E352E2"/>
    <w:rsid w:val="00E363C2"/>
    <w:rsid w:val="00E52F96"/>
    <w:rsid w:val="00E54312"/>
    <w:rsid w:val="00E61B66"/>
    <w:rsid w:val="00E6458A"/>
    <w:rsid w:val="00E72C19"/>
    <w:rsid w:val="00E77C30"/>
    <w:rsid w:val="00E81097"/>
    <w:rsid w:val="00E84AC3"/>
    <w:rsid w:val="00E856D3"/>
    <w:rsid w:val="00E8593E"/>
    <w:rsid w:val="00E90F41"/>
    <w:rsid w:val="00E91557"/>
    <w:rsid w:val="00E92C8D"/>
    <w:rsid w:val="00E93048"/>
    <w:rsid w:val="00EA0950"/>
    <w:rsid w:val="00EA1825"/>
    <w:rsid w:val="00EA2CCD"/>
    <w:rsid w:val="00EA5432"/>
    <w:rsid w:val="00EB1691"/>
    <w:rsid w:val="00EB2FDE"/>
    <w:rsid w:val="00EB5C65"/>
    <w:rsid w:val="00EB7D7E"/>
    <w:rsid w:val="00EC0553"/>
    <w:rsid w:val="00EC1CAA"/>
    <w:rsid w:val="00ED126F"/>
    <w:rsid w:val="00EE5A96"/>
    <w:rsid w:val="00EF0F6E"/>
    <w:rsid w:val="00EF27A4"/>
    <w:rsid w:val="00EF354F"/>
    <w:rsid w:val="00EF625B"/>
    <w:rsid w:val="00F00E05"/>
    <w:rsid w:val="00F05EC0"/>
    <w:rsid w:val="00F063F1"/>
    <w:rsid w:val="00F06567"/>
    <w:rsid w:val="00F103A2"/>
    <w:rsid w:val="00F144EC"/>
    <w:rsid w:val="00F14E8C"/>
    <w:rsid w:val="00F20D76"/>
    <w:rsid w:val="00F21ADD"/>
    <w:rsid w:val="00F234B2"/>
    <w:rsid w:val="00F23AA4"/>
    <w:rsid w:val="00F25FE8"/>
    <w:rsid w:val="00F31EFB"/>
    <w:rsid w:val="00F32F27"/>
    <w:rsid w:val="00F33114"/>
    <w:rsid w:val="00F33672"/>
    <w:rsid w:val="00F35268"/>
    <w:rsid w:val="00F3564A"/>
    <w:rsid w:val="00F35BE3"/>
    <w:rsid w:val="00F364F3"/>
    <w:rsid w:val="00F4262A"/>
    <w:rsid w:val="00F46F40"/>
    <w:rsid w:val="00F4719D"/>
    <w:rsid w:val="00F502FB"/>
    <w:rsid w:val="00F65691"/>
    <w:rsid w:val="00F66AE9"/>
    <w:rsid w:val="00F72095"/>
    <w:rsid w:val="00F75524"/>
    <w:rsid w:val="00F767F0"/>
    <w:rsid w:val="00F80DDD"/>
    <w:rsid w:val="00F82E2C"/>
    <w:rsid w:val="00F840E7"/>
    <w:rsid w:val="00F84BE9"/>
    <w:rsid w:val="00F93474"/>
    <w:rsid w:val="00F961D3"/>
    <w:rsid w:val="00F96C73"/>
    <w:rsid w:val="00FB05E1"/>
    <w:rsid w:val="00FB2A87"/>
    <w:rsid w:val="00FB72DC"/>
    <w:rsid w:val="00FC1D36"/>
    <w:rsid w:val="00FC1D93"/>
    <w:rsid w:val="00FC69D7"/>
    <w:rsid w:val="00FD44D3"/>
    <w:rsid w:val="00FD75F3"/>
    <w:rsid w:val="00FE27F9"/>
    <w:rsid w:val="00FE7913"/>
    <w:rsid w:val="02CE1405"/>
    <w:rsid w:val="044258E9"/>
    <w:rsid w:val="05662B5C"/>
    <w:rsid w:val="0701FBBD"/>
    <w:rsid w:val="07659732"/>
    <w:rsid w:val="088B7787"/>
    <w:rsid w:val="0AC7B12B"/>
    <w:rsid w:val="0B0EC79B"/>
    <w:rsid w:val="0BC31849"/>
    <w:rsid w:val="0F88B506"/>
    <w:rsid w:val="11248567"/>
    <w:rsid w:val="1182D01D"/>
    <w:rsid w:val="11F19ED2"/>
    <w:rsid w:val="142ACCA0"/>
    <w:rsid w:val="173CC337"/>
    <w:rsid w:val="17BBC889"/>
    <w:rsid w:val="1913F456"/>
    <w:rsid w:val="1A7A5FEB"/>
    <w:rsid w:val="1ACB6A80"/>
    <w:rsid w:val="1B6A25C2"/>
    <w:rsid w:val="1D75C092"/>
    <w:rsid w:val="1EF65898"/>
    <w:rsid w:val="1FE6DEE8"/>
    <w:rsid w:val="21009EBD"/>
    <w:rsid w:val="225DED6A"/>
    <w:rsid w:val="2285E82A"/>
    <w:rsid w:val="253C4BC2"/>
    <w:rsid w:val="26133140"/>
    <w:rsid w:val="274A8BD8"/>
    <w:rsid w:val="2C9450C4"/>
    <w:rsid w:val="2F2FFD41"/>
    <w:rsid w:val="3192CE92"/>
    <w:rsid w:val="373AB428"/>
    <w:rsid w:val="3964AAE4"/>
    <w:rsid w:val="3983BBFB"/>
    <w:rsid w:val="39A93199"/>
    <w:rsid w:val="39BC4903"/>
    <w:rsid w:val="3ABBAA93"/>
    <w:rsid w:val="3BFC3656"/>
    <w:rsid w:val="3E7CA2BC"/>
    <w:rsid w:val="3FD2E5B1"/>
    <w:rsid w:val="41C43679"/>
    <w:rsid w:val="42A27AFE"/>
    <w:rsid w:val="430B7AD1"/>
    <w:rsid w:val="44CB1748"/>
    <w:rsid w:val="4681A3AE"/>
    <w:rsid w:val="46E775C9"/>
    <w:rsid w:val="4A15AE84"/>
    <w:rsid w:val="4B531CEB"/>
    <w:rsid w:val="4C2A6F38"/>
    <w:rsid w:val="4D893ABC"/>
    <w:rsid w:val="56606A5B"/>
    <w:rsid w:val="5A0F0AF3"/>
    <w:rsid w:val="5AD129A6"/>
    <w:rsid w:val="5C70AFF4"/>
    <w:rsid w:val="5CEE9AB4"/>
    <w:rsid w:val="5EAAC6E3"/>
    <w:rsid w:val="62B7C20C"/>
    <w:rsid w:val="6453926D"/>
    <w:rsid w:val="65FCD6D1"/>
    <w:rsid w:val="6601ED58"/>
    <w:rsid w:val="68072152"/>
    <w:rsid w:val="6A899E5E"/>
    <w:rsid w:val="6C3C743C"/>
    <w:rsid w:val="6E7BF3BE"/>
    <w:rsid w:val="6FA0D780"/>
    <w:rsid w:val="70BEFCAC"/>
    <w:rsid w:val="713755A4"/>
    <w:rsid w:val="71ED618B"/>
    <w:rsid w:val="7366569C"/>
    <w:rsid w:val="760AC6C7"/>
    <w:rsid w:val="763AA533"/>
    <w:rsid w:val="770E3B21"/>
    <w:rsid w:val="7792C108"/>
    <w:rsid w:val="790A43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009C1"/>
  <w15:docId w15:val="{6DB3DDEA-AB47-4D8B-8FD7-C4B575DD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723"/>
    <w:rPr>
      <w:rFonts w:ascii="Arial" w:hAnsi="Arial"/>
      <w:spacing w:val="6"/>
      <w:sz w:val="22"/>
    </w:rPr>
  </w:style>
  <w:style w:type="paragraph" w:styleId="Kop1">
    <w:name w:val="heading 1"/>
    <w:next w:val="Standaard"/>
    <w:link w:val="Kop1Char"/>
    <w:qFormat/>
    <w:rsid w:val="003C56B8"/>
    <w:pPr>
      <w:keepNext/>
      <w:keepLines/>
      <w:numPr>
        <w:numId w:val="38"/>
      </w:numPr>
      <w:tabs>
        <w:tab w:val="left" w:pos="851"/>
      </w:tabs>
      <w:spacing w:before="280" w:after="280" w:line="280" w:lineRule="atLeast"/>
      <w:outlineLvl w:val="0"/>
    </w:pPr>
    <w:rPr>
      <w:rFonts w:ascii="Arial" w:hAnsi="Arial"/>
      <w:b/>
      <w:caps/>
      <w:noProof/>
      <w:sz w:val="21"/>
    </w:rPr>
  </w:style>
  <w:style w:type="paragraph" w:styleId="Kop2">
    <w:name w:val="heading 2"/>
    <w:next w:val="Standaard"/>
    <w:link w:val="Kop2Char"/>
    <w:qFormat/>
    <w:rsid w:val="003C56B8"/>
    <w:pPr>
      <w:keepNext/>
      <w:keepLines/>
      <w:tabs>
        <w:tab w:val="left" w:pos="851"/>
      </w:tabs>
      <w:spacing w:before="140" w:after="140" w:line="280" w:lineRule="atLeast"/>
      <w:outlineLvl w:val="1"/>
    </w:pPr>
    <w:rPr>
      <w:rFonts w:ascii="Arial" w:hAnsi="Arial"/>
      <w:b/>
      <w:spacing w:val="6"/>
      <w:sz w:val="21"/>
    </w:rPr>
  </w:style>
  <w:style w:type="paragraph" w:styleId="Kop3">
    <w:name w:val="heading 3"/>
    <w:next w:val="Standaard"/>
    <w:link w:val="Kop3Char"/>
    <w:qFormat/>
    <w:rsid w:val="003C56B8"/>
    <w:pPr>
      <w:keepNext/>
      <w:keepLines/>
      <w:numPr>
        <w:ilvl w:val="2"/>
        <w:numId w:val="38"/>
      </w:numPr>
      <w:tabs>
        <w:tab w:val="left" w:pos="851"/>
      </w:tabs>
      <w:spacing w:before="140" w:after="140" w:line="280" w:lineRule="atLeast"/>
      <w:outlineLvl w:val="2"/>
    </w:pPr>
    <w:rPr>
      <w:rFonts w:ascii="Arial" w:hAnsi="Arial"/>
      <w:b/>
      <w:spacing w:val="6"/>
      <w:sz w:val="21"/>
    </w:rPr>
  </w:style>
  <w:style w:type="paragraph" w:styleId="Kop4">
    <w:name w:val="heading 4"/>
    <w:basedOn w:val="Standaard"/>
    <w:next w:val="Standaard"/>
    <w:link w:val="Kop4Char"/>
    <w:qFormat/>
    <w:rsid w:val="001305D7"/>
    <w:pPr>
      <w:keepNext/>
      <w:keepLines/>
      <w:numPr>
        <w:ilvl w:val="3"/>
        <w:numId w:val="38"/>
      </w:numPr>
      <w:spacing w:before="120"/>
      <w:outlineLvl w:val="3"/>
    </w:pPr>
    <w:rPr>
      <w:b/>
    </w:rPr>
  </w:style>
  <w:style w:type="paragraph" w:styleId="Kop5">
    <w:name w:val="heading 5"/>
    <w:basedOn w:val="Standaard"/>
    <w:next w:val="Standaard"/>
    <w:link w:val="Kop5Char"/>
    <w:qFormat/>
    <w:rsid w:val="001305D7"/>
    <w:pPr>
      <w:numPr>
        <w:ilvl w:val="4"/>
        <w:numId w:val="38"/>
      </w:numPr>
      <w:spacing w:before="120"/>
      <w:outlineLvl w:val="4"/>
    </w:pPr>
    <w:rPr>
      <w:b/>
    </w:rPr>
  </w:style>
  <w:style w:type="paragraph" w:styleId="Kop6">
    <w:name w:val="heading 6"/>
    <w:basedOn w:val="Standaard"/>
    <w:next w:val="Standaard"/>
    <w:link w:val="Kop6Char"/>
    <w:uiPriority w:val="9"/>
    <w:qFormat/>
    <w:rsid w:val="001305D7"/>
    <w:pPr>
      <w:numPr>
        <w:ilvl w:val="5"/>
        <w:numId w:val="38"/>
      </w:numPr>
      <w:spacing w:before="120"/>
      <w:outlineLvl w:val="5"/>
    </w:pPr>
  </w:style>
  <w:style w:type="paragraph" w:styleId="Kop7">
    <w:name w:val="heading 7"/>
    <w:basedOn w:val="Standaard"/>
    <w:next w:val="Standaard"/>
    <w:link w:val="Kop7Char"/>
    <w:uiPriority w:val="9"/>
    <w:qFormat/>
    <w:rsid w:val="001305D7"/>
    <w:pPr>
      <w:numPr>
        <w:ilvl w:val="6"/>
        <w:numId w:val="38"/>
      </w:numPr>
      <w:spacing w:before="120"/>
      <w:outlineLvl w:val="6"/>
    </w:pPr>
    <w:rPr>
      <w:i/>
    </w:rPr>
  </w:style>
  <w:style w:type="paragraph" w:styleId="Kop8">
    <w:name w:val="heading 8"/>
    <w:basedOn w:val="Kop1"/>
    <w:next w:val="Standaard"/>
    <w:link w:val="Kop8Char"/>
    <w:uiPriority w:val="9"/>
    <w:qFormat/>
    <w:rsid w:val="001305D7"/>
    <w:pPr>
      <w:numPr>
        <w:ilvl w:val="7"/>
      </w:numPr>
      <w:outlineLvl w:val="7"/>
    </w:pPr>
  </w:style>
  <w:style w:type="paragraph" w:styleId="Kop9">
    <w:name w:val="heading 9"/>
    <w:basedOn w:val="Standaard"/>
    <w:next w:val="Standaard"/>
    <w:link w:val="Kop9Char"/>
    <w:uiPriority w:val="9"/>
    <w:qFormat/>
    <w:rsid w:val="001305D7"/>
    <w:pPr>
      <w:numPr>
        <w:ilvl w:val="8"/>
        <w:numId w:val="38"/>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305D7"/>
    <w:rPr>
      <w:rFonts w:ascii="Tahoma" w:hAnsi="Tahoma" w:cs="Tahoma"/>
      <w:sz w:val="16"/>
      <w:szCs w:val="16"/>
    </w:rPr>
  </w:style>
  <w:style w:type="character" w:customStyle="1" w:styleId="BallontekstChar">
    <w:name w:val="Ballontekst Char"/>
    <w:basedOn w:val="Standaardalinea-lettertype"/>
    <w:link w:val="Ballontekst"/>
    <w:uiPriority w:val="99"/>
    <w:semiHidden/>
    <w:rsid w:val="001305D7"/>
    <w:rPr>
      <w:rFonts w:ascii="Tahoma" w:hAnsi="Tahoma" w:cs="Tahoma"/>
      <w:spacing w:val="6"/>
      <w:sz w:val="16"/>
      <w:szCs w:val="16"/>
    </w:rPr>
  </w:style>
  <w:style w:type="paragraph" w:styleId="Bijschrift">
    <w:name w:val="caption"/>
    <w:basedOn w:val="Standaard"/>
    <w:next w:val="Standaard"/>
    <w:qFormat/>
    <w:rsid w:val="001305D7"/>
    <w:pPr>
      <w:tabs>
        <w:tab w:val="left" w:pos="851"/>
      </w:tabs>
      <w:spacing w:before="120"/>
    </w:pPr>
    <w:rPr>
      <w:sz w:val="16"/>
    </w:rPr>
  </w:style>
  <w:style w:type="paragraph" w:styleId="Bronvermelding">
    <w:name w:val="table of authorities"/>
    <w:basedOn w:val="Standaard"/>
    <w:next w:val="Standaard"/>
    <w:semiHidden/>
    <w:rsid w:val="001305D7"/>
    <w:pPr>
      <w:spacing w:before="120"/>
    </w:pPr>
    <w:rPr>
      <w:i/>
      <w:sz w:val="20"/>
    </w:rPr>
  </w:style>
  <w:style w:type="paragraph" w:customStyle="1" w:styleId="formuliernaam">
    <w:name w:val="formuliernaam"/>
    <w:basedOn w:val="Standaard"/>
    <w:rsid w:val="001305D7"/>
    <w:pPr>
      <w:spacing w:line="260" w:lineRule="atLeast"/>
    </w:pPr>
    <w:rPr>
      <w:rFonts w:ascii="Univers (W1)" w:hAnsi="Univers (W1)"/>
      <w:b/>
      <w:sz w:val="32"/>
    </w:rPr>
  </w:style>
  <w:style w:type="character" w:styleId="GevolgdeHyperlink">
    <w:name w:val="FollowedHyperlink"/>
    <w:basedOn w:val="Standaardalinea-lettertype"/>
    <w:semiHidden/>
    <w:rsid w:val="001305D7"/>
    <w:rPr>
      <w:color w:val="800080"/>
      <w:u w:val="single"/>
    </w:rPr>
  </w:style>
  <w:style w:type="paragraph" w:customStyle="1" w:styleId="hoofdstuk">
    <w:name w:val="hoofdstuk"/>
    <w:rsid w:val="001305D7"/>
    <w:pPr>
      <w:pageBreakBefore/>
      <w:ind w:left="1797" w:hanging="1797"/>
    </w:pPr>
    <w:rPr>
      <w:rFonts w:ascii="Arial" w:hAnsi="Arial"/>
      <w:b/>
      <w:noProof/>
      <w:sz w:val="28"/>
    </w:rPr>
  </w:style>
  <w:style w:type="paragraph" w:customStyle="1" w:styleId="Hoofdstuk0">
    <w:name w:val="Hoofdstuk"/>
    <w:basedOn w:val="Standaard"/>
    <w:next w:val="Standaard"/>
    <w:rsid w:val="001305D7"/>
    <w:pPr>
      <w:pBdr>
        <w:bottom w:val="single" w:sz="18" w:space="1" w:color="auto"/>
      </w:pBdr>
    </w:pPr>
    <w:rPr>
      <w:b/>
      <w:sz w:val="36"/>
    </w:rPr>
  </w:style>
  <w:style w:type="character" w:styleId="Hyperlink">
    <w:name w:val="Hyperlink"/>
    <w:basedOn w:val="Standaardalinea-lettertype"/>
    <w:uiPriority w:val="99"/>
    <w:rsid w:val="001305D7"/>
    <w:rPr>
      <w:color w:val="0000FF"/>
      <w:u w:val="single"/>
    </w:rPr>
  </w:style>
  <w:style w:type="paragraph" w:styleId="Inhopg1">
    <w:name w:val="toc 1"/>
    <w:basedOn w:val="Standaard"/>
    <w:next w:val="Standaard"/>
    <w:autoRedefine/>
    <w:uiPriority w:val="39"/>
    <w:rsid w:val="002738E2"/>
    <w:pPr>
      <w:tabs>
        <w:tab w:val="left" w:pos="854"/>
        <w:tab w:val="right" w:leader="dot" w:pos="9072"/>
      </w:tabs>
      <w:spacing w:before="120"/>
      <w:ind w:left="856" w:right="-46" w:hanging="856"/>
    </w:pPr>
    <w:rPr>
      <w:bCs/>
      <w:noProof/>
      <w:szCs w:val="21"/>
    </w:rPr>
  </w:style>
  <w:style w:type="paragraph" w:styleId="Inhopg2">
    <w:name w:val="toc 2"/>
    <w:basedOn w:val="Inhopg1"/>
    <w:next w:val="Standaard"/>
    <w:autoRedefine/>
    <w:uiPriority w:val="39"/>
    <w:rsid w:val="008E7CD6"/>
    <w:pPr>
      <w:spacing w:before="0"/>
    </w:pPr>
    <w:rPr>
      <w:b/>
    </w:rPr>
  </w:style>
  <w:style w:type="paragraph" w:styleId="Inhopg3">
    <w:name w:val="toc 3"/>
    <w:basedOn w:val="Inhopg1"/>
    <w:next w:val="Standaard"/>
    <w:autoRedefine/>
    <w:semiHidden/>
    <w:rsid w:val="001305D7"/>
    <w:pPr>
      <w:tabs>
        <w:tab w:val="clear" w:pos="854"/>
        <w:tab w:val="left" w:pos="840"/>
      </w:tabs>
      <w:spacing w:before="0"/>
    </w:pPr>
    <w:rPr>
      <w:b/>
    </w:rPr>
  </w:style>
  <w:style w:type="paragraph" w:styleId="Inhopg4">
    <w:name w:val="toc 4"/>
    <w:basedOn w:val="Inhopg1"/>
    <w:next w:val="Standaard"/>
    <w:autoRedefine/>
    <w:semiHidden/>
    <w:rsid w:val="001305D7"/>
    <w:pPr>
      <w:tabs>
        <w:tab w:val="left" w:pos="924"/>
      </w:tabs>
      <w:spacing w:before="0"/>
      <w:ind w:right="-45"/>
    </w:pPr>
    <w:rPr>
      <w:b/>
    </w:rPr>
  </w:style>
  <w:style w:type="paragraph" w:styleId="Inhopg5">
    <w:name w:val="toc 5"/>
    <w:basedOn w:val="Inhopg1"/>
    <w:next w:val="Standaard"/>
    <w:autoRedefine/>
    <w:semiHidden/>
    <w:rsid w:val="001305D7"/>
  </w:style>
  <w:style w:type="paragraph" w:styleId="Inhopg7">
    <w:name w:val="toc 7"/>
    <w:basedOn w:val="Inhopg1"/>
    <w:next w:val="Standaard"/>
    <w:autoRedefine/>
    <w:semiHidden/>
    <w:rsid w:val="001305D7"/>
  </w:style>
  <w:style w:type="paragraph" w:styleId="Inhopg8">
    <w:name w:val="toc 8"/>
    <w:basedOn w:val="Inhopg1"/>
    <w:next w:val="Standaard"/>
    <w:autoRedefine/>
    <w:semiHidden/>
    <w:rsid w:val="001305D7"/>
  </w:style>
  <w:style w:type="paragraph" w:styleId="Inhopg9">
    <w:name w:val="toc 9"/>
    <w:basedOn w:val="Inhopg1"/>
    <w:next w:val="Standaard"/>
    <w:autoRedefine/>
    <w:semiHidden/>
    <w:rsid w:val="001305D7"/>
  </w:style>
  <w:style w:type="character" w:customStyle="1" w:styleId="Kop1Char">
    <w:name w:val="Kop 1 Char"/>
    <w:basedOn w:val="Standaardalinea-lettertype"/>
    <w:link w:val="Kop1"/>
    <w:rsid w:val="003C56B8"/>
    <w:rPr>
      <w:rFonts w:ascii="Arial" w:hAnsi="Arial"/>
      <w:b/>
      <w:caps/>
      <w:noProof/>
      <w:sz w:val="21"/>
    </w:rPr>
  </w:style>
  <w:style w:type="paragraph" w:customStyle="1" w:styleId="Kop0">
    <w:name w:val="Kop 0"/>
    <w:basedOn w:val="Kop1"/>
    <w:next w:val="Standaard"/>
    <w:rsid w:val="001305D7"/>
    <w:pPr>
      <w:numPr>
        <w:numId w:val="1"/>
      </w:numPr>
      <w:outlineLvl w:val="9"/>
    </w:pPr>
    <w:rPr>
      <w:caps w:val="0"/>
      <w:spacing w:val="6"/>
      <w:sz w:val="26"/>
    </w:rPr>
  </w:style>
  <w:style w:type="character" w:customStyle="1" w:styleId="Kop2Char">
    <w:name w:val="Kop 2 Char"/>
    <w:basedOn w:val="Standaardalinea-lettertype"/>
    <w:link w:val="Kop2"/>
    <w:rsid w:val="003C56B8"/>
    <w:rPr>
      <w:rFonts w:ascii="Arial" w:hAnsi="Arial"/>
      <w:b/>
      <w:spacing w:val="6"/>
      <w:sz w:val="21"/>
    </w:rPr>
  </w:style>
  <w:style w:type="character" w:customStyle="1" w:styleId="Kop3Char">
    <w:name w:val="Kop 3 Char"/>
    <w:basedOn w:val="Standaardalinea-lettertype"/>
    <w:link w:val="Kop3"/>
    <w:rsid w:val="003C56B8"/>
    <w:rPr>
      <w:rFonts w:ascii="Arial" w:hAnsi="Arial"/>
      <w:b/>
      <w:spacing w:val="6"/>
      <w:sz w:val="21"/>
    </w:rPr>
  </w:style>
  <w:style w:type="character" w:customStyle="1" w:styleId="Kop4Char">
    <w:name w:val="Kop 4 Char"/>
    <w:basedOn w:val="Standaardalinea-lettertype"/>
    <w:link w:val="Kop4"/>
    <w:rsid w:val="001305D7"/>
    <w:rPr>
      <w:rFonts w:ascii="Arial" w:hAnsi="Arial"/>
      <w:b/>
      <w:spacing w:val="6"/>
      <w:sz w:val="22"/>
    </w:rPr>
  </w:style>
  <w:style w:type="character" w:customStyle="1" w:styleId="Kop5Char">
    <w:name w:val="Kop 5 Char"/>
    <w:basedOn w:val="Standaardalinea-lettertype"/>
    <w:link w:val="Kop5"/>
    <w:rsid w:val="001305D7"/>
    <w:rPr>
      <w:rFonts w:ascii="Arial" w:hAnsi="Arial"/>
      <w:b/>
      <w:spacing w:val="6"/>
      <w:sz w:val="22"/>
    </w:rPr>
  </w:style>
  <w:style w:type="character" w:customStyle="1" w:styleId="Kop6Char">
    <w:name w:val="Kop 6 Char"/>
    <w:basedOn w:val="Standaardalinea-lettertype"/>
    <w:link w:val="Kop6"/>
    <w:uiPriority w:val="9"/>
    <w:rsid w:val="001305D7"/>
    <w:rPr>
      <w:rFonts w:ascii="Arial" w:hAnsi="Arial"/>
      <w:spacing w:val="6"/>
      <w:sz w:val="22"/>
    </w:rPr>
  </w:style>
  <w:style w:type="character" w:customStyle="1" w:styleId="Kop7Char">
    <w:name w:val="Kop 7 Char"/>
    <w:basedOn w:val="Standaardalinea-lettertype"/>
    <w:link w:val="Kop7"/>
    <w:uiPriority w:val="9"/>
    <w:rsid w:val="001305D7"/>
    <w:rPr>
      <w:rFonts w:ascii="Arial" w:hAnsi="Arial"/>
      <w:i/>
      <w:spacing w:val="6"/>
      <w:sz w:val="22"/>
    </w:rPr>
  </w:style>
  <w:style w:type="character" w:customStyle="1" w:styleId="Kop8Char">
    <w:name w:val="Kop 8 Char"/>
    <w:basedOn w:val="Standaardalinea-lettertype"/>
    <w:link w:val="Kop8"/>
    <w:uiPriority w:val="9"/>
    <w:rsid w:val="001305D7"/>
    <w:rPr>
      <w:rFonts w:ascii="Arial" w:hAnsi="Arial"/>
      <w:b/>
      <w:caps/>
      <w:noProof/>
      <w:sz w:val="21"/>
    </w:rPr>
  </w:style>
  <w:style w:type="character" w:customStyle="1" w:styleId="Kop9Char">
    <w:name w:val="Kop 9 Char"/>
    <w:basedOn w:val="Standaardalinea-lettertype"/>
    <w:link w:val="Kop9"/>
    <w:uiPriority w:val="9"/>
    <w:rsid w:val="001305D7"/>
    <w:rPr>
      <w:rFonts w:ascii="Arial" w:hAnsi="Arial"/>
      <w:b/>
      <w:spacing w:val="6"/>
      <w:sz w:val="28"/>
    </w:rPr>
  </w:style>
  <w:style w:type="paragraph" w:customStyle="1" w:styleId="kop10">
    <w:name w:val="kop1"/>
    <w:basedOn w:val="Standaard"/>
    <w:next w:val="Standaard"/>
    <w:rsid w:val="001305D7"/>
    <w:rPr>
      <w:b/>
      <w:caps/>
      <w:sz w:val="20"/>
    </w:rPr>
  </w:style>
  <w:style w:type="paragraph" w:customStyle="1" w:styleId="kop20">
    <w:name w:val="kop2"/>
    <w:basedOn w:val="Standaard"/>
    <w:next w:val="Standaard"/>
    <w:rsid w:val="001305D7"/>
    <w:rPr>
      <w:b/>
      <w:sz w:val="20"/>
    </w:rPr>
  </w:style>
  <w:style w:type="paragraph" w:customStyle="1" w:styleId="kop30">
    <w:name w:val="kop3"/>
    <w:basedOn w:val="Standaard"/>
    <w:rsid w:val="001305D7"/>
    <w:rPr>
      <w:i/>
      <w:sz w:val="20"/>
    </w:rPr>
  </w:style>
  <w:style w:type="paragraph" w:styleId="Koptekst">
    <w:name w:val="header"/>
    <w:basedOn w:val="Standaard"/>
    <w:link w:val="KoptekstChar"/>
    <w:semiHidden/>
    <w:rsid w:val="001305D7"/>
    <w:rPr>
      <w:b/>
      <w:sz w:val="20"/>
    </w:rPr>
  </w:style>
  <w:style w:type="character" w:customStyle="1" w:styleId="KoptekstChar">
    <w:name w:val="Koptekst Char"/>
    <w:basedOn w:val="Standaardalinea-lettertype"/>
    <w:link w:val="Koptekst"/>
    <w:semiHidden/>
    <w:rsid w:val="001305D7"/>
    <w:rPr>
      <w:rFonts w:ascii="Arial" w:hAnsi="Arial"/>
      <w:b/>
      <w:spacing w:val="6"/>
    </w:rPr>
  </w:style>
  <w:style w:type="paragraph" w:styleId="Lijst">
    <w:name w:val="List"/>
    <w:basedOn w:val="Standaard"/>
    <w:semiHidden/>
    <w:rsid w:val="001305D7"/>
    <w:pPr>
      <w:ind w:left="283" w:hanging="283"/>
    </w:pPr>
  </w:style>
  <w:style w:type="paragraph" w:styleId="Lijst2">
    <w:name w:val="List 2"/>
    <w:basedOn w:val="Standaard"/>
    <w:semiHidden/>
    <w:rsid w:val="001305D7"/>
    <w:pPr>
      <w:ind w:left="566" w:hanging="283"/>
    </w:pPr>
  </w:style>
  <w:style w:type="paragraph" w:styleId="Lijst3">
    <w:name w:val="List 3"/>
    <w:basedOn w:val="Lijst"/>
    <w:semiHidden/>
    <w:rsid w:val="001305D7"/>
    <w:pPr>
      <w:ind w:left="849" w:hanging="284"/>
    </w:pPr>
  </w:style>
  <w:style w:type="paragraph" w:styleId="Lijst4">
    <w:name w:val="List 4"/>
    <w:basedOn w:val="Lijst"/>
    <w:semiHidden/>
    <w:rsid w:val="001305D7"/>
    <w:pPr>
      <w:ind w:left="1132" w:hanging="284"/>
    </w:pPr>
  </w:style>
  <w:style w:type="paragraph" w:styleId="Lijst5">
    <w:name w:val="List 5"/>
    <w:basedOn w:val="Lijst"/>
    <w:semiHidden/>
    <w:rsid w:val="001305D7"/>
    <w:pPr>
      <w:ind w:left="1418" w:hanging="284"/>
    </w:pPr>
  </w:style>
  <w:style w:type="paragraph" w:styleId="Lijstopsomteken">
    <w:name w:val="List Bullet"/>
    <w:basedOn w:val="Standaard"/>
    <w:autoRedefine/>
    <w:semiHidden/>
    <w:rsid w:val="001305D7"/>
    <w:pPr>
      <w:ind w:left="283" w:hanging="283"/>
    </w:pPr>
    <w:rPr>
      <w:sz w:val="20"/>
    </w:rPr>
  </w:style>
  <w:style w:type="paragraph" w:styleId="Lijstopsomteken2">
    <w:name w:val="List Bullet 2"/>
    <w:basedOn w:val="Lijstopsomteken"/>
    <w:autoRedefine/>
    <w:semiHidden/>
    <w:rsid w:val="001305D7"/>
    <w:pPr>
      <w:ind w:left="566"/>
    </w:pPr>
  </w:style>
  <w:style w:type="paragraph" w:styleId="Lijstopsomteken3">
    <w:name w:val="List Bullet 3"/>
    <w:basedOn w:val="Lijstopsomteken"/>
    <w:autoRedefine/>
    <w:semiHidden/>
    <w:rsid w:val="001305D7"/>
    <w:pPr>
      <w:ind w:left="849"/>
    </w:pPr>
  </w:style>
  <w:style w:type="paragraph" w:styleId="Lijstopsomteken4">
    <w:name w:val="List Bullet 4"/>
    <w:basedOn w:val="Lijstopsomteken"/>
    <w:autoRedefine/>
    <w:semiHidden/>
    <w:rsid w:val="001305D7"/>
    <w:pPr>
      <w:ind w:left="1132"/>
    </w:pPr>
  </w:style>
  <w:style w:type="paragraph" w:styleId="Lijstopsomteken5">
    <w:name w:val="List Bullet 5"/>
    <w:basedOn w:val="Lijstopsomteken"/>
    <w:autoRedefine/>
    <w:semiHidden/>
    <w:rsid w:val="001305D7"/>
    <w:pPr>
      <w:ind w:left="1418"/>
    </w:pPr>
  </w:style>
  <w:style w:type="paragraph" w:customStyle="1" w:styleId="Lijstspeciaal">
    <w:name w:val="Lijst speciaal"/>
    <w:basedOn w:val="Standaard"/>
    <w:rsid w:val="001305D7"/>
    <w:pPr>
      <w:ind w:left="567" w:hanging="567"/>
    </w:pPr>
    <w:rPr>
      <w:sz w:val="20"/>
    </w:rPr>
  </w:style>
  <w:style w:type="paragraph" w:customStyle="1" w:styleId="Lijstspeciaal2">
    <w:name w:val="Lijst speciaal 2"/>
    <w:basedOn w:val="Lijstspeciaal"/>
    <w:rsid w:val="001305D7"/>
    <w:pPr>
      <w:ind w:left="851"/>
    </w:pPr>
  </w:style>
  <w:style w:type="paragraph" w:customStyle="1" w:styleId="Lijstspeciaal3">
    <w:name w:val="Lijst speciaal 3"/>
    <w:basedOn w:val="Lijstspeciaal"/>
    <w:rsid w:val="001305D7"/>
    <w:pPr>
      <w:ind w:left="1134"/>
    </w:pPr>
  </w:style>
  <w:style w:type="paragraph" w:customStyle="1" w:styleId="Lijstspeciaal4">
    <w:name w:val="Lijst speciaal 4"/>
    <w:basedOn w:val="Lijstspeciaal"/>
    <w:rsid w:val="001305D7"/>
    <w:pPr>
      <w:ind w:left="1418"/>
    </w:pPr>
  </w:style>
  <w:style w:type="paragraph" w:customStyle="1" w:styleId="Lijstspeciaal5">
    <w:name w:val="Lijst speciaal 5"/>
    <w:basedOn w:val="Lijstspeciaal"/>
    <w:rsid w:val="001305D7"/>
    <w:pPr>
      <w:ind w:left="1701"/>
    </w:pPr>
  </w:style>
  <w:style w:type="paragraph" w:styleId="Lijstnummering">
    <w:name w:val="List Number"/>
    <w:basedOn w:val="Standaard"/>
    <w:semiHidden/>
    <w:rsid w:val="001305D7"/>
    <w:pPr>
      <w:numPr>
        <w:numId w:val="2"/>
      </w:numPr>
    </w:pPr>
  </w:style>
  <w:style w:type="paragraph" w:styleId="Lijstnummering2">
    <w:name w:val="List Number 2"/>
    <w:basedOn w:val="Lijstnummering"/>
    <w:semiHidden/>
    <w:rsid w:val="001305D7"/>
    <w:pPr>
      <w:numPr>
        <w:numId w:val="0"/>
      </w:numPr>
      <w:tabs>
        <w:tab w:val="num" w:pos="360"/>
      </w:tabs>
      <w:ind w:left="566"/>
    </w:pPr>
  </w:style>
  <w:style w:type="paragraph" w:styleId="Lijstnummering3">
    <w:name w:val="List Number 3"/>
    <w:basedOn w:val="Lijstnummering"/>
    <w:semiHidden/>
    <w:rsid w:val="001305D7"/>
    <w:pPr>
      <w:numPr>
        <w:numId w:val="0"/>
      </w:numPr>
      <w:tabs>
        <w:tab w:val="num" w:pos="360"/>
      </w:tabs>
      <w:ind w:left="849"/>
    </w:pPr>
  </w:style>
  <w:style w:type="paragraph" w:styleId="Lijstnummering4">
    <w:name w:val="List Number 4"/>
    <w:basedOn w:val="Lijstnummering"/>
    <w:semiHidden/>
    <w:rsid w:val="001305D7"/>
    <w:pPr>
      <w:numPr>
        <w:numId w:val="0"/>
      </w:numPr>
      <w:tabs>
        <w:tab w:val="num" w:pos="360"/>
      </w:tabs>
      <w:ind w:left="1132"/>
    </w:pPr>
  </w:style>
  <w:style w:type="paragraph" w:styleId="Lijstnummering5">
    <w:name w:val="List Number 5"/>
    <w:basedOn w:val="Lijstnummering"/>
    <w:semiHidden/>
    <w:rsid w:val="001305D7"/>
    <w:pPr>
      <w:numPr>
        <w:numId w:val="0"/>
      </w:numPr>
      <w:tabs>
        <w:tab w:val="num" w:pos="360"/>
      </w:tabs>
      <w:ind w:left="1418"/>
    </w:pPr>
  </w:style>
  <w:style w:type="paragraph" w:styleId="Lijstvoortzetting">
    <w:name w:val="List Continue"/>
    <w:basedOn w:val="Standaard"/>
    <w:semiHidden/>
    <w:rsid w:val="001305D7"/>
    <w:pPr>
      <w:numPr>
        <w:numId w:val="3"/>
      </w:numPr>
    </w:pPr>
    <w:rPr>
      <w:sz w:val="20"/>
    </w:rPr>
  </w:style>
  <w:style w:type="paragraph" w:styleId="Lijstvoortzetting2">
    <w:name w:val="List Continue 2"/>
    <w:basedOn w:val="Standaard"/>
    <w:semiHidden/>
    <w:rsid w:val="001305D7"/>
    <w:pPr>
      <w:spacing w:after="120"/>
      <w:ind w:left="566"/>
    </w:pPr>
  </w:style>
  <w:style w:type="paragraph" w:styleId="Lijstvoortzetting3">
    <w:name w:val="List Continue 3"/>
    <w:basedOn w:val="Lijstvoortzetting"/>
    <w:semiHidden/>
    <w:rsid w:val="001305D7"/>
    <w:pPr>
      <w:numPr>
        <w:numId w:val="0"/>
      </w:numPr>
      <w:ind w:left="850" w:hanging="284"/>
    </w:pPr>
  </w:style>
  <w:style w:type="paragraph" w:styleId="Lijstvoortzetting4">
    <w:name w:val="List Continue 4"/>
    <w:basedOn w:val="Lijstvoortzetting"/>
    <w:semiHidden/>
    <w:rsid w:val="001305D7"/>
    <w:pPr>
      <w:numPr>
        <w:numId w:val="0"/>
      </w:numPr>
      <w:ind w:left="1134" w:hanging="284"/>
    </w:pPr>
  </w:style>
  <w:style w:type="paragraph" w:styleId="Lijstvoortzetting5">
    <w:name w:val="List Continue 5"/>
    <w:basedOn w:val="Lijstvoortzetting"/>
    <w:semiHidden/>
    <w:rsid w:val="001305D7"/>
    <w:pPr>
      <w:numPr>
        <w:numId w:val="0"/>
      </w:numPr>
      <w:ind w:left="1417" w:hanging="284"/>
    </w:pPr>
  </w:style>
  <w:style w:type="paragraph" w:styleId="Macrotekst">
    <w:name w:val="macro"/>
    <w:link w:val="MacrotekstChar"/>
    <w:semiHidden/>
    <w:rsid w:val="001305D7"/>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Courier New" w:hAnsi="Courier New"/>
      <w:sz w:val="18"/>
    </w:rPr>
  </w:style>
  <w:style w:type="character" w:customStyle="1" w:styleId="MacrotekstChar">
    <w:name w:val="Macrotekst Char"/>
    <w:basedOn w:val="Standaardalinea-lettertype"/>
    <w:link w:val="Macrotekst"/>
    <w:semiHidden/>
    <w:rsid w:val="001305D7"/>
    <w:rPr>
      <w:rFonts w:ascii="Courier New" w:hAnsi="Courier New"/>
      <w:sz w:val="18"/>
    </w:rPr>
  </w:style>
  <w:style w:type="character" w:styleId="Paginanummer">
    <w:name w:val="page number"/>
    <w:basedOn w:val="Standaardalinea-lettertype"/>
    <w:semiHidden/>
    <w:rsid w:val="001305D7"/>
    <w:rPr>
      <w:rFonts w:ascii="Arial" w:hAnsi="Arial"/>
    </w:rPr>
  </w:style>
  <w:style w:type="paragraph" w:styleId="Plattetekst">
    <w:name w:val="Body Text"/>
    <w:basedOn w:val="Standaard"/>
    <w:link w:val="PlattetekstChar"/>
    <w:semiHidden/>
    <w:rsid w:val="001305D7"/>
    <w:rPr>
      <w:rFonts w:ascii="Trebuchet MS" w:hAnsi="Trebuchet MS"/>
      <w:sz w:val="52"/>
    </w:rPr>
  </w:style>
  <w:style w:type="character" w:customStyle="1" w:styleId="PlattetekstChar">
    <w:name w:val="Platte tekst Char"/>
    <w:basedOn w:val="Standaardalinea-lettertype"/>
    <w:link w:val="Plattetekst"/>
    <w:semiHidden/>
    <w:rsid w:val="001305D7"/>
    <w:rPr>
      <w:rFonts w:ascii="Trebuchet MS" w:hAnsi="Trebuchet MS"/>
      <w:spacing w:val="6"/>
      <w:sz w:val="52"/>
    </w:rPr>
  </w:style>
  <w:style w:type="paragraph" w:customStyle="1" w:styleId="refkop">
    <w:name w:val="refkop"/>
    <w:basedOn w:val="Standaard"/>
    <w:next w:val="Standaard"/>
    <w:rsid w:val="001305D7"/>
    <w:rPr>
      <w:rFonts w:ascii="Univers (W1)" w:hAnsi="Univers (W1)"/>
      <w:b/>
      <w:sz w:val="16"/>
    </w:rPr>
  </w:style>
  <w:style w:type="character" w:styleId="Regelnummer">
    <w:name w:val="line number"/>
    <w:basedOn w:val="Standaardalinea-lettertype"/>
    <w:semiHidden/>
    <w:rsid w:val="001305D7"/>
    <w:rPr>
      <w:rFonts w:ascii="Arial" w:hAnsi="Arial"/>
    </w:rPr>
  </w:style>
  <w:style w:type="paragraph" w:customStyle="1" w:styleId="Speciaal1">
    <w:name w:val="Speciaal 1"/>
    <w:basedOn w:val="Standaard"/>
    <w:next w:val="Standaard"/>
    <w:rsid w:val="001305D7"/>
    <w:rPr>
      <w:sz w:val="16"/>
    </w:rPr>
  </w:style>
  <w:style w:type="paragraph" w:customStyle="1" w:styleId="Speciaal2">
    <w:name w:val="Speciaal 2"/>
    <w:basedOn w:val="Standaard"/>
    <w:next w:val="Standaard"/>
    <w:rsid w:val="001305D7"/>
    <w:rPr>
      <w:i/>
      <w:sz w:val="16"/>
    </w:rPr>
  </w:style>
  <w:style w:type="paragraph" w:styleId="Standaardinspringing">
    <w:name w:val="Normal Indent"/>
    <w:basedOn w:val="Standaard"/>
    <w:semiHidden/>
    <w:rsid w:val="001305D7"/>
    <w:pPr>
      <w:ind w:left="567"/>
    </w:pPr>
  </w:style>
  <w:style w:type="paragraph" w:customStyle="1" w:styleId="subtitel">
    <w:name w:val="subtitel"/>
    <w:basedOn w:val="Standaard"/>
    <w:rsid w:val="001305D7"/>
    <w:rPr>
      <w:sz w:val="28"/>
      <w:lang w:val="nl"/>
    </w:rPr>
  </w:style>
  <w:style w:type="paragraph" w:customStyle="1" w:styleId="Tabel">
    <w:name w:val="Tabel"/>
    <w:basedOn w:val="Standaard"/>
    <w:rsid w:val="001305D7"/>
    <w:pPr>
      <w:keepLines/>
      <w:spacing w:before="60" w:after="60"/>
    </w:pPr>
    <w:rPr>
      <w:sz w:val="20"/>
    </w:rPr>
  </w:style>
  <w:style w:type="paragraph" w:customStyle="1" w:styleId="Tabel2">
    <w:name w:val="Tabel 2"/>
    <w:basedOn w:val="Standaard"/>
    <w:rsid w:val="001305D7"/>
    <w:rPr>
      <w:sz w:val="16"/>
    </w:rPr>
  </w:style>
  <w:style w:type="paragraph" w:customStyle="1" w:styleId="Tabelkop">
    <w:name w:val="Tabel kop"/>
    <w:basedOn w:val="Tabel"/>
    <w:rsid w:val="001305D7"/>
    <w:rPr>
      <w:b/>
    </w:rPr>
  </w:style>
  <w:style w:type="paragraph" w:customStyle="1" w:styleId="Tabelkop2">
    <w:name w:val="Tabel kop 2"/>
    <w:basedOn w:val="Tabel2"/>
    <w:rsid w:val="001305D7"/>
    <w:rPr>
      <w:b/>
    </w:rPr>
  </w:style>
  <w:style w:type="paragraph" w:customStyle="1" w:styleId="titelkoptekst">
    <w:name w:val="titelkoptekst"/>
    <w:basedOn w:val="Standaard"/>
    <w:rsid w:val="001305D7"/>
    <w:pPr>
      <w:spacing w:before="80"/>
      <w:jc w:val="right"/>
    </w:pPr>
    <w:rPr>
      <w:i/>
      <w:sz w:val="20"/>
    </w:rPr>
  </w:style>
  <w:style w:type="paragraph" w:customStyle="1" w:styleId="titelvoorblad">
    <w:name w:val="titelvoorblad"/>
    <w:basedOn w:val="Standaard"/>
    <w:rsid w:val="001305D7"/>
    <w:rPr>
      <w:b/>
      <w:sz w:val="28"/>
      <w:lang w:val="nl"/>
    </w:rPr>
  </w:style>
  <w:style w:type="paragraph" w:customStyle="1" w:styleId="Toelichting">
    <w:name w:val="Toelichting"/>
    <w:basedOn w:val="Standaard"/>
    <w:rsid w:val="001305D7"/>
    <w:rPr>
      <w:vanish/>
      <w:color w:val="FF00FF"/>
    </w:rPr>
  </w:style>
  <w:style w:type="character" w:styleId="Voetnootmarkering">
    <w:name w:val="footnote reference"/>
    <w:basedOn w:val="Standaardalinea-lettertype"/>
    <w:uiPriority w:val="99"/>
    <w:semiHidden/>
    <w:rsid w:val="001305D7"/>
    <w:rPr>
      <w:vertAlign w:val="superscript"/>
    </w:rPr>
  </w:style>
  <w:style w:type="paragraph" w:styleId="Voetnoottekst">
    <w:name w:val="footnote text"/>
    <w:basedOn w:val="Standaard"/>
    <w:link w:val="VoetnoottekstChar"/>
    <w:uiPriority w:val="99"/>
    <w:semiHidden/>
    <w:rsid w:val="001305D7"/>
    <w:rPr>
      <w:sz w:val="16"/>
    </w:rPr>
  </w:style>
  <w:style w:type="character" w:customStyle="1" w:styleId="VoetnoottekstChar">
    <w:name w:val="Voetnoottekst Char"/>
    <w:basedOn w:val="Standaardalinea-lettertype"/>
    <w:link w:val="Voetnoottekst"/>
    <w:uiPriority w:val="99"/>
    <w:semiHidden/>
    <w:rsid w:val="001305D7"/>
    <w:rPr>
      <w:rFonts w:ascii="Arial" w:hAnsi="Arial"/>
      <w:spacing w:val="6"/>
      <w:sz w:val="16"/>
    </w:rPr>
  </w:style>
  <w:style w:type="paragraph" w:styleId="Voettekst">
    <w:name w:val="footer"/>
    <w:basedOn w:val="Standaard"/>
    <w:link w:val="VoettekstChar"/>
    <w:uiPriority w:val="99"/>
    <w:rsid w:val="001305D7"/>
    <w:pPr>
      <w:jc w:val="right"/>
    </w:pPr>
    <w:rPr>
      <w:i/>
    </w:rPr>
  </w:style>
  <w:style w:type="character" w:customStyle="1" w:styleId="VoettekstChar">
    <w:name w:val="Voettekst Char"/>
    <w:basedOn w:val="Standaardalinea-lettertype"/>
    <w:link w:val="Voettekst"/>
    <w:uiPriority w:val="99"/>
    <w:rsid w:val="001305D7"/>
    <w:rPr>
      <w:rFonts w:ascii="Arial" w:hAnsi="Arial"/>
      <w:i/>
      <w:spacing w:val="6"/>
      <w:sz w:val="21"/>
    </w:rPr>
  </w:style>
  <w:style w:type="paragraph" w:customStyle="1" w:styleId="Par1">
    <w:name w:val="Par_1"/>
    <w:basedOn w:val="Standaard"/>
    <w:next w:val="Standaard"/>
    <w:qFormat/>
    <w:rsid w:val="00186930"/>
    <w:pPr>
      <w:spacing w:before="280" w:after="280" w:line="284" w:lineRule="atLeast"/>
    </w:pPr>
    <w:rPr>
      <w:b/>
      <w:caps/>
      <w:spacing w:val="0"/>
      <w:lang w:eastAsia="en-US"/>
    </w:rPr>
  </w:style>
  <w:style w:type="paragraph" w:customStyle="1" w:styleId="Par2">
    <w:name w:val="Par_2"/>
    <w:next w:val="Standaard"/>
    <w:qFormat/>
    <w:rsid w:val="00186930"/>
    <w:pPr>
      <w:spacing w:before="140" w:after="140" w:line="284" w:lineRule="atLeast"/>
    </w:pPr>
    <w:rPr>
      <w:rFonts w:ascii="Arial" w:hAnsi="Arial"/>
      <w:b/>
      <w:lang w:eastAsia="en-US"/>
    </w:rPr>
  </w:style>
  <w:style w:type="paragraph" w:customStyle="1" w:styleId="Par3">
    <w:name w:val="Par_3"/>
    <w:next w:val="Standaard"/>
    <w:qFormat/>
    <w:rsid w:val="00186930"/>
    <w:pPr>
      <w:spacing w:before="140" w:after="140" w:line="284" w:lineRule="atLeast"/>
    </w:pPr>
    <w:rPr>
      <w:rFonts w:ascii="Arial" w:hAnsi="Arial"/>
      <w:b/>
      <w:sz w:val="18"/>
      <w:lang w:eastAsia="en-US"/>
    </w:rPr>
  </w:style>
  <w:style w:type="paragraph" w:styleId="Kopvaninhoudsopgave">
    <w:name w:val="TOC Heading"/>
    <w:basedOn w:val="Kop1"/>
    <w:next w:val="Standaard"/>
    <w:uiPriority w:val="39"/>
    <w:unhideWhenUsed/>
    <w:qFormat/>
    <w:rsid w:val="003A6723"/>
    <w:pPr>
      <w:numPr>
        <w:numId w:val="0"/>
      </w:numPr>
      <w:tabs>
        <w:tab w:val="clear" w:pos="851"/>
      </w:tabs>
      <w:spacing w:before="480" w:after="0" w:line="276" w:lineRule="auto"/>
      <w:outlineLvl w:val="9"/>
    </w:pPr>
    <w:rPr>
      <w:rFonts w:eastAsiaTheme="majorEastAsia" w:cstheme="majorBidi"/>
      <w:bCs/>
      <w:noProof w:val="0"/>
      <w:color w:val="000000" w:themeColor="text1"/>
      <w:sz w:val="22"/>
      <w:szCs w:val="28"/>
    </w:rPr>
  </w:style>
  <w:style w:type="paragraph" w:styleId="Lijstalinea">
    <w:name w:val="List Paragraph"/>
    <w:basedOn w:val="Standaard"/>
    <w:uiPriority w:val="34"/>
    <w:qFormat/>
    <w:rsid w:val="00AA0116"/>
    <w:pPr>
      <w:ind w:left="720"/>
      <w:contextualSpacing/>
    </w:pPr>
  </w:style>
  <w:style w:type="character" w:styleId="Verwijzingopmerking">
    <w:name w:val="annotation reference"/>
    <w:basedOn w:val="Standaardalinea-lettertype"/>
    <w:uiPriority w:val="99"/>
    <w:semiHidden/>
    <w:unhideWhenUsed/>
    <w:rsid w:val="00E04440"/>
    <w:rPr>
      <w:sz w:val="16"/>
      <w:szCs w:val="16"/>
    </w:rPr>
  </w:style>
  <w:style w:type="paragraph" w:styleId="Tekstopmerking">
    <w:name w:val="annotation text"/>
    <w:basedOn w:val="Standaard"/>
    <w:link w:val="TekstopmerkingChar"/>
    <w:uiPriority w:val="99"/>
    <w:semiHidden/>
    <w:unhideWhenUsed/>
    <w:rsid w:val="00E04440"/>
    <w:rPr>
      <w:sz w:val="20"/>
    </w:rPr>
  </w:style>
  <w:style w:type="character" w:customStyle="1" w:styleId="TekstopmerkingChar">
    <w:name w:val="Tekst opmerking Char"/>
    <w:basedOn w:val="Standaardalinea-lettertype"/>
    <w:link w:val="Tekstopmerking"/>
    <w:uiPriority w:val="99"/>
    <w:semiHidden/>
    <w:rsid w:val="00E04440"/>
    <w:rPr>
      <w:rFonts w:ascii="Arial" w:hAnsi="Arial"/>
      <w:spacing w:val="6"/>
    </w:rPr>
  </w:style>
  <w:style w:type="paragraph" w:styleId="Onderwerpvanopmerking">
    <w:name w:val="annotation subject"/>
    <w:basedOn w:val="Tekstopmerking"/>
    <w:next w:val="Tekstopmerking"/>
    <w:link w:val="OnderwerpvanopmerkingChar"/>
    <w:uiPriority w:val="99"/>
    <w:semiHidden/>
    <w:unhideWhenUsed/>
    <w:rsid w:val="00E04440"/>
    <w:rPr>
      <w:b/>
      <w:bCs/>
    </w:rPr>
  </w:style>
  <w:style w:type="character" w:customStyle="1" w:styleId="OnderwerpvanopmerkingChar">
    <w:name w:val="Onderwerp van opmerking Char"/>
    <w:basedOn w:val="TekstopmerkingChar"/>
    <w:link w:val="Onderwerpvanopmerking"/>
    <w:uiPriority w:val="99"/>
    <w:semiHidden/>
    <w:rsid w:val="00E04440"/>
    <w:rPr>
      <w:rFonts w:ascii="Arial" w:hAnsi="Arial"/>
      <w:b/>
      <w:bCs/>
      <w:spacing w:val="6"/>
    </w:rPr>
  </w:style>
  <w:style w:type="character" w:styleId="Intensievebenadrukking">
    <w:name w:val="Intense Emphasis"/>
    <w:basedOn w:val="Standaardalinea-lettertype"/>
    <w:uiPriority w:val="21"/>
    <w:qFormat/>
    <w:rsid w:val="00EB1691"/>
    <w:rPr>
      <w:i/>
      <w:iCs/>
      <w:color w:val="4F81BD" w:themeColor="accent1"/>
    </w:rPr>
  </w:style>
  <w:style w:type="table" w:styleId="Tabelraster">
    <w:name w:val="Table Grid"/>
    <w:basedOn w:val="Standaardtabel"/>
    <w:uiPriority w:val="59"/>
    <w:rsid w:val="004A2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A3196F"/>
    <w:rPr>
      <w:rFonts w:ascii="Arial" w:hAnsi="Arial"/>
      <w:spacing w:val="6"/>
      <w:sz w:val="22"/>
    </w:rPr>
  </w:style>
  <w:style w:type="paragraph" w:styleId="Normaalweb">
    <w:name w:val="Normal (Web)"/>
    <w:basedOn w:val="Standaard"/>
    <w:uiPriority w:val="99"/>
    <w:unhideWhenUsed/>
    <w:rsid w:val="00A3196F"/>
    <w:pPr>
      <w:spacing w:before="100" w:beforeAutospacing="1" w:after="100" w:afterAutospacing="1"/>
    </w:pPr>
    <w:rPr>
      <w:rFonts w:ascii="Times New Roman" w:hAnsi="Times New Roman"/>
      <w:spacing w:val="0"/>
      <w:sz w:val="24"/>
      <w:szCs w:val="24"/>
    </w:rPr>
  </w:style>
  <w:style w:type="paragraph" w:customStyle="1" w:styleId="Kop1PHB">
    <w:name w:val="Kop 1 PHB"/>
    <w:basedOn w:val="Standaard"/>
    <w:next w:val="Standaard"/>
    <w:link w:val="Kop1PHBChar"/>
    <w:qFormat/>
    <w:rsid w:val="003838C8"/>
    <w:pPr>
      <w:spacing w:after="200" w:line="276" w:lineRule="auto"/>
      <w:ind w:left="431" w:hanging="431"/>
    </w:pPr>
    <w:rPr>
      <w:rFonts w:eastAsiaTheme="minorHAnsi" w:cs="Arial"/>
      <w:color w:val="0070C0"/>
      <w:spacing w:val="0"/>
      <w:sz w:val="28"/>
      <w:szCs w:val="22"/>
      <w:lang w:eastAsia="en-US"/>
    </w:rPr>
  </w:style>
  <w:style w:type="character" w:customStyle="1" w:styleId="Kop1PHBChar">
    <w:name w:val="Kop 1 PHB Char"/>
    <w:basedOn w:val="Standaardalinea-lettertype"/>
    <w:link w:val="Kop1PHB"/>
    <w:rsid w:val="003838C8"/>
    <w:rPr>
      <w:rFonts w:ascii="Arial" w:eastAsiaTheme="minorHAnsi" w:hAnsi="Arial" w:cs="Arial"/>
      <w:color w:val="0070C0"/>
      <w:sz w:val="28"/>
      <w:szCs w:val="22"/>
      <w:lang w:eastAsia="en-US"/>
    </w:rPr>
  </w:style>
  <w:style w:type="paragraph" w:customStyle="1" w:styleId="Kop2PHB">
    <w:name w:val="Kop 2 PHB"/>
    <w:basedOn w:val="Kop2"/>
    <w:next w:val="Standaard"/>
    <w:link w:val="Kop2PHBChar"/>
    <w:qFormat/>
    <w:rsid w:val="003838C8"/>
    <w:pPr>
      <w:keepNext w:val="0"/>
      <w:keepLines w:val="0"/>
      <w:tabs>
        <w:tab w:val="clear" w:pos="851"/>
      </w:tabs>
      <w:spacing w:before="100" w:beforeAutospacing="1" w:after="0" w:afterAutospacing="1" w:line="240" w:lineRule="auto"/>
      <w:ind w:left="431" w:hanging="431"/>
    </w:pPr>
    <w:rPr>
      <w:b w:val="0"/>
      <w:bCs/>
      <w:color w:val="0070C0"/>
      <w:spacing w:val="0"/>
      <w:sz w:val="24"/>
      <w:szCs w:val="36"/>
    </w:rPr>
  </w:style>
  <w:style w:type="paragraph" w:customStyle="1" w:styleId="Kop3PHB">
    <w:name w:val="Kop 3 PHB"/>
    <w:basedOn w:val="Kop2PHB"/>
    <w:next w:val="Standaard"/>
    <w:qFormat/>
    <w:rsid w:val="003838C8"/>
    <w:rPr>
      <w:sz w:val="22"/>
    </w:rPr>
  </w:style>
  <w:style w:type="paragraph" w:customStyle="1" w:styleId="Stijl1">
    <w:name w:val="Stijl1"/>
    <w:basedOn w:val="Kop1PHB"/>
    <w:link w:val="Stijl1Char"/>
    <w:qFormat/>
    <w:rsid w:val="003838C8"/>
  </w:style>
  <w:style w:type="character" w:customStyle="1" w:styleId="Kop2PHBChar">
    <w:name w:val="Kop 2 PHB Char"/>
    <w:basedOn w:val="Kop1PHBChar"/>
    <w:link w:val="Kop2PHB"/>
    <w:rsid w:val="00DD212A"/>
    <w:rPr>
      <w:rFonts w:ascii="Arial" w:eastAsiaTheme="minorHAnsi" w:hAnsi="Arial" w:cs="Arial"/>
      <w:bCs/>
      <w:color w:val="0070C0"/>
      <w:sz w:val="24"/>
      <w:szCs w:val="36"/>
      <w:lang w:eastAsia="en-US"/>
    </w:rPr>
  </w:style>
  <w:style w:type="character" w:customStyle="1" w:styleId="Stijl1Char">
    <w:name w:val="Stijl1 Char"/>
    <w:basedOn w:val="Kop1PHBChar"/>
    <w:link w:val="Stijl1"/>
    <w:rsid w:val="003838C8"/>
    <w:rPr>
      <w:rFonts w:ascii="Arial" w:eastAsiaTheme="minorHAnsi" w:hAnsi="Arial" w:cs="Arial"/>
      <w:color w:val="0070C0"/>
      <w:sz w:val="28"/>
      <w:szCs w:val="22"/>
      <w:lang w:eastAsia="en-US"/>
    </w:rPr>
  </w:style>
  <w:style w:type="numbering" w:customStyle="1" w:styleId="Huidigelijst1">
    <w:name w:val="Huidige lijst1"/>
    <w:uiPriority w:val="99"/>
    <w:rsid w:val="006E563E"/>
    <w:pPr>
      <w:numPr>
        <w:numId w:val="22"/>
      </w:numPr>
    </w:pPr>
  </w:style>
  <w:style w:type="numbering" w:customStyle="1" w:styleId="Huidigelijst2">
    <w:name w:val="Huidige lijst2"/>
    <w:uiPriority w:val="99"/>
    <w:rsid w:val="00DF22F1"/>
    <w:pPr>
      <w:numPr>
        <w:numId w:val="24"/>
      </w:numPr>
    </w:pPr>
  </w:style>
  <w:style w:type="character" w:customStyle="1" w:styleId="scxw268168735">
    <w:name w:val="scxw268168735"/>
    <w:basedOn w:val="Standaardalinea-lettertype"/>
    <w:rsid w:val="00981B4D"/>
  </w:style>
  <w:style w:type="character" w:customStyle="1" w:styleId="eop">
    <w:name w:val="eop"/>
    <w:basedOn w:val="Standaardalinea-lettertype"/>
    <w:rsid w:val="00981B4D"/>
  </w:style>
  <w:style w:type="paragraph" w:customStyle="1" w:styleId="paragraph">
    <w:name w:val="paragraph"/>
    <w:basedOn w:val="Standaard"/>
    <w:rsid w:val="00456F38"/>
    <w:pPr>
      <w:spacing w:before="100" w:beforeAutospacing="1" w:after="100" w:afterAutospacing="1"/>
    </w:pPr>
    <w:rPr>
      <w:rFonts w:ascii="Times New Roman" w:hAnsi="Times New Roman"/>
      <w:spacing w:val="0"/>
      <w:sz w:val="24"/>
      <w:szCs w:val="24"/>
    </w:rPr>
  </w:style>
  <w:style w:type="character" w:customStyle="1" w:styleId="normaltextrun">
    <w:name w:val="normaltextrun"/>
    <w:basedOn w:val="Standaardalinea-lettertype"/>
    <w:rsid w:val="00456F38"/>
  </w:style>
  <w:style w:type="character" w:customStyle="1" w:styleId="contextualspellingandgrammarerror">
    <w:name w:val="contextualspellingandgrammarerror"/>
    <w:basedOn w:val="Standaardalinea-lettertype"/>
    <w:rsid w:val="00456F38"/>
  </w:style>
  <w:style w:type="character" w:customStyle="1" w:styleId="spellingerror">
    <w:name w:val="spellingerror"/>
    <w:basedOn w:val="Standaardalinea-lettertype"/>
    <w:rsid w:val="00456F38"/>
  </w:style>
  <w:style w:type="paragraph" w:customStyle="1" w:styleId="CM8">
    <w:name w:val="CM8"/>
    <w:basedOn w:val="Standaard"/>
    <w:next w:val="Standaard"/>
    <w:uiPriority w:val="99"/>
    <w:rsid w:val="00B34F7D"/>
    <w:pPr>
      <w:autoSpaceDE w:val="0"/>
      <w:autoSpaceDN w:val="0"/>
      <w:adjustRightInd w:val="0"/>
      <w:spacing w:line="253" w:lineRule="atLeast"/>
    </w:pPr>
    <w:rPr>
      <w:rFonts w:eastAsiaTheme="minorHAnsi" w:cs="Arial"/>
      <w:spacing w:val="0"/>
      <w:sz w:val="24"/>
      <w:szCs w:val="24"/>
      <w:lang w:eastAsia="en-US"/>
    </w:rPr>
  </w:style>
  <w:style w:type="character" w:styleId="Onopgelostemelding">
    <w:name w:val="Unresolved Mention"/>
    <w:basedOn w:val="Standaardalinea-lettertype"/>
    <w:uiPriority w:val="99"/>
    <w:semiHidden/>
    <w:unhideWhenUsed/>
    <w:rsid w:val="00B353EA"/>
    <w:rPr>
      <w:color w:val="605E5C"/>
      <w:shd w:val="clear" w:color="auto" w:fill="E1DFDD"/>
    </w:rPr>
  </w:style>
  <w:style w:type="character" w:customStyle="1" w:styleId="ui-provider">
    <w:name w:val="ui-provider"/>
    <w:basedOn w:val="Standaardalinea-lettertype"/>
    <w:rsid w:val="002C2556"/>
  </w:style>
  <w:style w:type="character" w:styleId="Zwaar">
    <w:name w:val="Strong"/>
    <w:basedOn w:val="Standaardalinea-lettertype"/>
    <w:uiPriority w:val="22"/>
    <w:qFormat/>
    <w:rsid w:val="002C25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06425">
      <w:bodyDiv w:val="1"/>
      <w:marLeft w:val="0"/>
      <w:marRight w:val="0"/>
      <w:marTop w:val="0"/>
      <w:marBottom w:val="0"/>
      <w:divBdr>
        <w:top w:val="none" w:sz="0" w:space="0" w:color="auto"/>
        <w:left w:val="none" w:sz="0" w:space="0" w:color="auto"/>
        <w:bottom w:val="none" w:sz="0" w:space="0" w:color="auto"/>
        <w:right w:val="none" w:sz="0" w:space="0" w:color="auto"/>
      </w:divBdr>
    </w:div>
    <w:div w:id="287860597">
      <w:bodyDiv w:val="1"/>
      <w:marLeft w:val="0"/>
      <w:marRight w:val="0"/>
      <w:marTop w:val="0"/>
      <w:marBottom w:val="0"/>
      <w:divBdr>
        <w:top w:val="none" w:sz="0" w:space="0" w:color="auto"/>
        <w:left w:val="none" w:sz="0" w:space="0" w:color="auto"/>
        <w:bottom w:val="none" w:sz="0" w:space="0" w:color="auto"/>
        <w:right w:val="none" w:sz="0" w:space="0" w:color="auto"/>
      </w:divBdr>
    </w:div>
    <w:div w:id="325745370">
      <w:bodyDiv w:val="1"/>
      <w:marLeft w:val="0"/>
      <w:marRight w:val="0"/>
      <w:marTop w:val="0"/>
      <w:marBottom w:val="0"/>
      <w:divBdr>
        <w:top w:val="none" w:sz="0" w:space="0" w:color="auto"/>
        <w:left w:val="none" w:sz="0" w:space="0" w:color="auto"/>
        <w:bottom w:val="none" w:sz="0" w:space="0" w:color="auto"/>
        <w:right w:val="none" w:sz="0" w:space="0" w:color="auto"/>
      </w:divBdr>
    </w:div>
    <w:div w:id="407727998">
      <w:bodyDiv w:val="1"/>
      <w:marLeft w:val="0"/>
      <w:marRight w:val="0"/>
      <w:marTop w:val="0"/>
      <w:marBottom w:val="0"/>
      <w:divBdr>
        <w:top w:val="none" w:sz="0" w:space="0" w:color="auto"/>
        <w:left w:val="none" w:sz="0" w:space="0" w:color="auto"/>
        <w:bottom w:val="none" w:sz="0" w:space="0" w:color="auto"/>
        <w:right w:val="none" w:sz="0" w:space="0" w:color="auto"/>
      </w:divBdr>
    </w:div>
    <w:div w:id="471674605">
      <w:bodyDiv w:val="1"/>
      <w:marLeft w:val="0"/>
      <w:marRight w:val="0"/>
      <w:marTop w:val="0"/>
      <w:marBottom w:val="0"/>
      <w:divBdr>
        <w:top w:val="none" w:sz="0" w:space="0" w:color="auto"/>
        <w:left w:val="none" w:sz="0" w:space="0" w:color="auto"/>
        <w:bottom w:val="none" w:sz="0" w:space="0" w:color="auto"/>
        <w:right w:val="none" w:sz="0" w:space="0" w:color="auto"/>
      </w:divBdr>
    </w:div>
    <w:div w:id="492142505">
      <w:bodyDiv w:val="1"/>
      <w:marLeft w:val="0"/>
      <w:marRight w:val="0"/>
      <w:marTop w:val="0"/>
      <w:marBottom w:val="0"/>
      <w:divBdr>
        <w:top w:val="none" w:sz="0" w:space="0" w:color="auto"/>
        <w:left w:val="none" w:sz="0" w:space="0" w:color="auto"/>
        <w:bottom w:val="none" w:sz="0" w:space="0" w:color="auto"/>
        <w:right w:val="none" w:sz="0" w:space="0" w:color="auto"/>
      </w:divBdr>
    </w:div>
    <w:div w:id="711199426">
      <w:bodyDiv w:val="1"/>
      <w:marLeft w:val="0"/>
      <w:marRight w:val="0"/>
      <w:marTop w:val="0"/>
      <w:marBottom w:val="0"/>
      <w:divBdr>
        <w:top w:val="none" w:sz="0" w:space="0" w:color="auto"/>
        <w:left w:val="none" w:sz="0" w:space="0" w:color="auto"/>
        <w:bottom w:val="none" w:sz="0" w:space="0" w:color="auto"/>
        <w:right w:val="none" w:sz="0" w:space="0" w:color="auto"/>
      </w:divBdr>
    </w:div>
    <w:div w:id="740517935">
      <w:bodyDiv w:val="1"/>
      <w:marLeft w:val="0"/>
      <w:marRight w:val="0"/>
      <w:marTop w:val="0"/>
      <w:marBottom w:val="0"/>
      <w:divBdr>
        <w:top w:val="none" w:sz="0" w:space="0" w:color="auto"/>
        <w:left w:val="none" w:sz="0" w:space="0" w:color="auto"/>
        <w:bottom w:val="none" w:sz="0" w:space="0" w:color="auto"/>
        <w:right w:val="none" w:sz="0" w:space="0" w:color="auto"/>
      </w:divBdr>
    </w:div>
    <w:div w:id="805241171">
      <w:bodyDiv w:val="1"/>
      <w:marLeft w:val="0"/>
      <w:marRight w:val="0"/>
      <w:marTop w:val="0"/>
      <w:marBottom w:val="0"/>
      <w:divBdr>
        <w:top w:val="none" w:sz="0" w:space="0" w:color="auto"/>
        <w:left w:val="none" w:sz="0" w:space="0" w:color="auto"/>
        <w:bottom w:val="none" w:sz="0" w:space="0" w:color="auto"/>
        <w:right w:val="none" w:sz="0" w:space="0" w:color="auto"/>
      </w:divBdr>
    </w:div>
    <w:div w:id="1050618610">
      <w:bodyDiv w:val="1"/>
      <w:marLeft w:val="0"/>
      <w:marRight w:val="0"/>
      <w:marTop w:val="0"/>
      <w:marBottom w:val="0"/>
      <w:divBdr>
        <w:top w:val="none" w:sz="0" w:space="0" w:color="auto"/>
        <w:left w:val="none" w:sz="0" w:space="0" w:color="auto"/>
        <w:bottom w:val="none" w:sz="0" w:space="0" w:color="auto"/>
        <w:right w:val="none" w:sz="0" w:space="0" w:color="auto"/>
      </w:divBdr>
    </w:div>
    <w:div w:id="1068917822">
      <w:bodyDiv w:val="1"/>
      <w:marLeft w:val="0"/>
      <w:marRight w:val="0"/>
      <w:marTop w:val="0"/>
      <w:marBottom w:val="0"/>
      <w:divBdr>
        <w:top w:val="none" w:sz="0" w:space="0" w:color="auto"/>
        <w:left w:val="none" w:sz="0" w:space="0" w:color="auto"/>
        <w:bottom w:val="none" w:sz="0" w:space="0" w:color="auto"/>
        <w:right w:val="none" w:sz="0" w:space="0" w:color="auto"/>
      </w:divBdr>
    </w:div>
    <w:div w:id="1075132307">
      <w:bodyDiv w:val="1"/>
      <w:marLeft w:val="0"/>
      <w:marRight w:val="0"/>
      <w:marTop w:val="0"/>
      <w:marBottom w:val="0"/>
      <w:divBdr>
        <w:top w:val="none" w:sz="0" w:space="0" w:color="auto"/>
        <w:left w:val="none" w:sz="0" w:space="0" w:color="auto"/>
        <w:bottom w:val="none" w:sz="0" w:space="0" w:color="auto"/>
        <w:right w:val="none" w:sz="0" w:space="0" w:color="auto"/>
      </w:divBdr>
    </w:div>
    <w:div w:id="1094546011">
      <w:bodyDiv w:val="1"/>
      <w:marLeft w:val="0"/>
      <w:marRight w:val="0"/>
      <w:marTop w:val="0"/>
      <w:marBottom w:val="0"/>
      <w:divBdr>
        <w:top w:val="none" w:sz="0" w:space="0" w:color="auto"/>
        <w:left w:val="none" w:sz="0" w:space="0" w:color="auto"/>
        <w:bottom w:val="none" w:sz="0" w:space="0" w:color="auto"/>
        <w:right w:val="none" w:sz="0" w:space="0" w:color="auto"/>
      </w:divBdr>
    </w:div>
    <w:div w:id="1207644995">
      <w:bodyDiv w:val="1"/>
      <w:marLeft w:val="0"/>
      <w:marRight w:val="0"/>
      <w:marTop w:val="0"/>
      <w:marBottom w:val="0"/>
      <w:divBdr>
        <w:top w:val="none" w:sz="0" w:space="0" w:color="auto"/>
        <w:left w:val="none" w:sz="0" w:space="0" w:color="auto"/>
        <w:bottom w:val="none" w:sz="0" w:space="0" w:color="auto"/>
        <w:right w:val="none" w:sz="0" w:space="0" w:color="auto"/>
      </w:divBdr>
    </w:div>
    <w:div w:id="1223253577">
      <w:bodyDiv w:val="1"/>
      <w:marLeft w:val="0"/>
      <w:marRight w:val="0"/>
      <w:marTop w:val="0"/>
      <w:marBottom w:val="0"/>
      <w:divBdr>
        <w:top w:val="none" w:sz="0" w:space="0" w:color="auto"/>
        <w:left w:val="none" w:sz="0" w:space="0" w:color="auto"/>
        <w:bottom w:val="none" w:sz="0" w:space="0" w:color="auto"/>
        <w:right w:val="none" w:sz="0" w:space="0" w:color="auto"/>
      </w:divBdr>
    </w:div>
    <w:div w:id="1512522105">
      <w:bodyDiv w:val="1"/>
      <w:marLeft w:val="0"/>
      <w:marRight w:val="0"/>
      <w:marTop w:val="0"/>
      <w:marBottom w:val="0"/>
      <w:divBdr>
        <w:top w:val="none" w:sz="0" w:space="0" w:color="auto"/>
        <w:left w:val="none" w:sz="0" w:space="0" w:color="auto"/>
        <w:bottom w:val="none" w:sz="0" w:space="0" w:color="auto"/>
        <w:right w:val="none" w:sz="0" w:space="0" w:color="auto"/>
      </w:divBdr>
    </w:div>
    <w:div w:id="1621914086">
      <w:bodyDiv w:val="1"/>
      <w:marLeft w:val="0"/>
      <w:marRight w:val="0"/>
      <w:marTop w:val="0"/>
      <w:marBottom w:val="0"/>
      <w:divBdr>
        <w:top w:val="none" w:sz="0" w:space="0" w:color="auto"/>
        <w:left w:val="none" w:sz="0" w:space="0" w:color="auto"/>
        <w:bottom w:val="none" w:sz="0" w:space="0" w:color="auto"/>
        <w:right w:val="none" w:sz="0" w:space="0" w:color="auto"/>
      </w:divBdr>
      <w:divsChild>
        <w:div w:id="506868081">
          <w:marLeft w:val="0"/>
          <w:marRight w:val="0"/>
          <w:marTop w:val="0"/>
          <w:marBottom w:val="0"/>
          <w:divBdr>
            <w:top w:val="none" w:sz="0" w:space="0" w:color="auto"/>
            <w:left w:val="none" w:sz="0" w:space="0" w:color="auto"/>
            <w:bottom w:val="none" w:sz="0" w:space="0" w:color="auto"/>
            <w:right w:val="none" w:sz="0" w:space="0" w:color="auto"/>
          </w:divBdr>
        </w:div>
        <w:div w:id="1504852189">
          <w:marLeft w:val="0"/>
          <w:marRight w:val="0"/>
          <w:marTop w:val="0"/>
          <w:marBottom w:val="0"/>
          <w:divBdr>
            <w:top w:val="none" w:sz="0" w:space="0" w:color="auto"/>
            <w:left w:val="none" w:sz="0" w:space="0" w:color="auto"/>
            <w:bottom w:val="none" w:sz="0" w:space="0" w:color="auto"/>
            <w:right w:val="none" w:sz="0" w:space="0" w:color="auto"/>
          </w:divBdr>
        </w:div>
        <w:div w:id="555046382">
          <w:marLeft w:val="0"/>
          <w:marRight w:val="0"/>
          <w:marTop w:val="0"/>
          <w:marBottom w:val="0"/>
          <w:divBdr>
            <w:top w:val="none" w:sz="0" w:space="0" w:color="auto"/>
            <w:left w:val="none" w:sz="0" w:space="0" w:color="auto"/>
            <w:bottom w:val="none" w:sz="0" w:space="0" w:color="auto"/>
            <w:right w:val="none" w:sz="0" w:space="0" w:color="auto"/>
          </w:divBdr>
        </w:div>
        <w:div w:id="24646751">
          <w:marLeft w:val="0"/>
          <w:marRight w:val="0"/>
          <w:marTop w:val="0"/>
          <w:marBottom w:val="0"/>
          <w:divBdr>
            <w:top w:val="none" w:sz="0" w:space="0" w:color="auto"/>
            <w:left w:val="none" w:sz="0" w:space="0" w:color="auto"/>
            <w:bottom w:val="none" w:sz="0" w:space="0" w:color="auto"/>
            <w:right w:val="none" w:sz="0" w:space="0" w:color="auto"/>
          </w:divBdr>
        </w:div>
        <w:div w:id="34935419">
          <w:marLeft w:val="0"/>
          <w:marRight w:val="0"/>
          <w:marTop w:val="0"/>
          <w:marBottom w:val="0"/>
          <w:divBdr>
            <w:top w:val="none" w:sz="0" w:space="0" w:color="auto"/>
            <w:left w:val="none" w:sz="0" w:space="0" w:color="auto"/>
            <w:bottom w:val="none" w:sz="0" w:space="0" w:color="auto"/>
            <w:right w:val="none" w:sz="0" w:space="0" w:color="auto"/>
          </w:divBdr>
        </w:div>
        <w:div w:id="414395963">
          <w:marLeft w:val="0"/>
          <w:marRight w:val="0"/>
          <w:marTop w:val="0"/>
          <w:marBottom w:val="0"/>
          <w:divBdr>
            <w:top w:val="none" w:sz="0" w:space="0" w:color="auto"/>
            <w:left w:val="none" w:sz="0" w:space="0" w:color="auto"/>
            <w:bottom w:val="none" w:sz="0" w:space="0" w:color="auto"/>
            <w:right w:val="none" w:sz="0" w:space="0" w:color="auto"/>
          </w:divBdr>
        </w:div>
        <w:div w:id="390614189">
          <w:marLeft w:val="0"/>
          <w:marRight w:val="0"/>
          <w:marTop w:val="0"/>
          <w:marBottom w:val="0"/>
          <w:divBdr>
            <w:top w:val="none" w:sz="0" w:space="0" w:color="auto"/>
            <w:left w:val="none" w:sz="0" w:space="0" w:color="auto"/>
            <w:bottom w:val="none" w:sz="0" w:space="0" w:color="auto"/>
            <w:right w:val="none" w:sz="0" w:space="0" w:color="auto"/>
          </w:divBdr>
        </w:div>
        <w:div w:id="509031749">
          <w:marLeft w:val="0"/>
          <w:marRight w:val="0"/>
          <w:marTop w:val="0"/>
          <w:marBottom w:val="0"/>
          <w:divBdr>
            <w:top w:val="none" w:sz="0" w:space="0" w:color="auto"/>
            <w:left w:val="none" w:sz="0" w:space="0" w:color="auto"/>
            <w:bottom w:val="none" w:sz="0" w:space="0" w:color="auto"/>
            <w:right w:val="none" w:sz="0" w:space="0" w:color="auto"/>
          </w:divBdr>
        </w:div>
        <w:div w:id="559635913">
          <w:marLeft w:val="0"/>
          <w:marRight w:val="0"/>
          <w:marTop w:val="0"/>
          <w:marBottom w:val="0"/>
          <w:divBdr>
            <w:top w:val="none" w:sz="0" w:space="0" w:color="auto"/>
            <w:left w:val="none" w:sz="0" w:space="0" w:color="auto"/>
            <w:bottom w:val="none" w:sz="0" w:space="0" w:color="auto"/>
            <w:right w:val="none" w:sz="0" w:space="0" w:color="auto"/>
          </w:divBdr>
        </w:div>
        <w:div w:id="1460145829">
          <w:marLeft w:val="0"/>
          <w:marRight w:val="0"/>
          <w:marTop w:val="0"/>
          <w:marBottom w:val="0"/>
          <w:divBdr>
            <w:top w:val="none" w:sz="0" w:space="0" w:color="auto"/>
            <w:left w:val="none" w:sz="0" w:space="0" w:color="auto"/>
            <w:bottom w:val="none" w:sz="0" w:space="0" w:color="auto"/>
            <w:right w:val="none" w:sz="0" w:space="0" w:color="auto"/>
          </w:divBdr>
        </w:div>
        <w:div w:id="1754164132">
          <w:marLeft w:val="0"/>
          <w:marRight w:val="0"/>
          <w:marTop w:val="0"/>
          <w:marBottom w:val="0"/>
          <w:divBdr>
            <w:top w:val="none" w:sz="0" w:space="0" w:color="auto"/>
            <w:left w:val="none" w:sz="0" w:space="0" w:color="auto"/>
            <w:bottom w:val="none" w:sz="0" w:space="0" w:color="auto"/>
            <w:right w:val="none" w:sz="0" w:space="0" w:color="auto"/>
          </w:divBdr>
        </w:div>
        <w:div w:id="363336407">
          <w:marLeft w:val="0"/>
          <w:marRight w:val="0"/>
          <w:marTop w:val="0"/>
          <w:marBottom w:val="0"/>
          <w:divBdr>
            <w:top w:val="none" w:sz="0" w:space="0" w:color="auto"/>
            <w:left w:val="none" w:sz="0" w:space="0" w:color="auto"/>
            <w:bottom w:val="none" w:sz="0" w:space="0" w:color="auto"/>
            <w:right w:val="none" w:sz="0" w:space="0" w:color="auto"/>
          </w:divBdr>
        </w:div>
        <w:div w:id="840269086">
          <w:marLeft w:val="0"/>
          <w:marRight w:val="0"/>
          <w:marTop w:val="0"/>
          <w:marBottom w:val="0"/>
          <w:divBdr>
            <w:top w:val="none" w:sz="0" w:space="0" w:color="auto"/>
            <w:left w:val="none" w:sz="0" w:space="0" w:color="auto"/>
            <w:bottom w:val="none" w:sz="0" w:space="0" w:color="auto"/>
            <w:right w:val="none" w:sz="0" w:space="0" w:color="auto"/>
          </w:divBdr>
        </w:div>
        <w:div w:id="235015627">
          <w:marLeft w:val="0"/>
          <w:marRight w:val="0"/>
          <w:marTop w:val="0"/>
          <w:marBottom w:val="0"/>
          <w:divBdr>
            <w:top w:val="none" w:sz="0" w:space="0" w:color="auto"/>
            <w:left w:val="none" w:sz="0" w:space="0" w:color="auto"/>
            <w:bottom w:val="none" w:sz="0" w:space="0" w:color="auto"/>
            <w:right w:val="none" w:sz="0" w:space="0" w:color="auto"/>
          </w:divBdr>
        </w:div>
        <w:div w:id="571699020">
          <w:marLeft w:val="0"/>
          <w:marRight w:val="0"/>
          <w:marTop w:val="0"/>
          <w:marBottom w:val="0"/>
          <w:divBdr>
            <w:top w:val="none" w:sz="0" w:space="0" w:color="auto"/>
            <w:left w:val="none" w:sz="0" w:space="0" w:color="auto"/>
            <w:bottom w:val="none" w:sz="0" w:space="0" w:color="auto"/>
            <w:right w:val="none" w:sz="0" w:space="0" w:color="auto"/>
          </w:divBdr>
        </w:div>
        <w:div w:id="2123525752">
          <w:marLeft w:val="0"/>
          <w:marRight w:val="0"/>
          <w:marTop w:val="0"/>
          <w:marBottom w:val="0"/>
          <w:divBdr>
            <w:top w:val="none" w:sz="0" w:space="0" w:color="auto"/>
            <w:left w:val="none" w:sz="0" w:space="0" w:color="auto"/>
            <w:bottom w:val="none" w:sz="0" w:space="0" w:color="auto"/>
            <w:right w:val="none" w:sz="0" w:space="0" w:color="auto"/>
          </w:divBdr>
        </w:div>
        <w:div w:id="595290842">
          <w:marLeft w:val="0"/>
          <w:marRight w:val="0"/>
          <w:marTop w:val="0"/>
          <w:marBottom w:val="0"/>
          <w:divBdr>
            <w:top w:val="none" w:sz="0" w:space="0" w:color="auto"/>
            <w:left w:val="none" w:sz="0" w:space="0" w:color="auto"/>
            <w:bottom w:val="none" w:sz="0" w:space="0" w:color="auto"/>
            <w:right w:val="none" w:sz="0" w:space="0" w:color="auto"/>
          </w:divBdr>
        </w:div>
        <w:div w:id="1404907058">
          <w:marLeft w:val="0"/>
          <w:marRight w:val="0"/>
          <w:marTop w:val="0"/>
          <w:marBottom w:val="0"/>
          <w:divBdr>
            <w:top w:val="none" w:sz="0" w:space="0" w:color="auto"/>
            <w:left w:val="none" w:sz="0" w:space="0" w:color="auto"/>
            <w:bottom w:val="none" w:sz="0" w:space="0" w:color="auto"/>
            <w:right w:val="none" w:sz="0" w:space="0" w:color="auto"/>
          </w:divBdr>
        </w:div>
        <w:div w:id="2080008542">
          <w:marLeft w:val="0"/>
          <w:marRight w:val="0"/>
          <w:marTop w:val="0"/>
          <w:marBottom w:val="0"/>
          <w:divBdr>
            <w:top w:val="none" w:sz="0" w:space="0" w:color="auto"/>
            <w:left w:val="none" w:sz="0" w:space="0" w:color="auto"/>
            <w:bottom w:val="none" w:sz="0" w:space="0" w:color="auto"/>
            <w:right w:val="none" w:sz="0" w:space="0" w:color="auto"/>
          </w:divBdr>
        </w:div>
        <w:div w:id="1936086898">
          <w:marLeft w:val="0"/>
          <w:marRight w:val="0"/>
          <w:marTop w:val="0"/>
          <w:marBottom w:val="0"/>
          <w:divBdr>
            <w:top w:val="none" w:sz="0" w:space="0" w:color="auto"/>
            <w:left w:val="none" w:sz="0" w:space="0" w:color="auto"/>
            <w:bottom w:val="none" w:sz="0" w:space="0" w:color="auto"/>
            <w:right w:val="none" w:sz="0" w:space="0" w:color="auto"/>
          </w:divBdr>
        </w:div>
      </w:divsChild>
    </w:div>
    <w:div w:id="19260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ranet.drimmelen.nl/umbraco/organisatie/missie-visie-en-kernwaard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intranet.drimmelen.nl/umbraco/digitaal-samenwerken/" TargetMode="External"/><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C30E74C3-7C65-4347-B505-CE89C151E68B}">
  <ds:schemaRefs>
    <ds:schemaRef ds:uri="http://schemas.openxmlformats.org/officeDocument/2006/bibliography"/>
  </ds:schemaRefs>
</ds:datastoreItem>
</file>

<file path=customXml/itemProps2.xml><?xml version="1.0" encoding="utf-8"?>
<ds:datastoreItem xmlns:ds="http://schemas.openxmlformats.org/officeDocument/2006/customXml" ds:itemID="{0C322951-1A53-4E9A-923D-988AEAD92B10}"/>
</file>

<file path=customXml/itemProps3.xml><?xml version="1.0" encoding="utf-8"?>
<ds:datastoreItem xmlns:ds="http://schemas.openxmlformats.org/officeDocument/2006/customXml" ds:itemID="{3AEF3C44-6891-4C2B-9CC4-BA152746D166}"/>
</file>

<file path=customXml/itemProps4.xml><?xml version="1.0" encoding="utf-8"?>
<ds:datastoreItem xmlns:ds="http://schemas.openxmlformats.org/officeDocument/2006/customXml" ds:itemID="{2A10A95E-1A47-43D6-A221-F1253E96556E}"/>
</file>

<file path=docProps/app.xml><?xml version="1.0" encoding="utf-8"?>
<Properties xmlns="http://schemas.openxmlformats.org/officeDocument/2006/extended-properties" xmlns:vt="http://schemas.openxmlformats.org/officeDocument/2006/docPropsVTypes">
  <Template>Normal</Template>
  <TotalTime>1</TotalTime>
  <Pages>16</Pages>
  <Words>4107</Words>
  <Characters>25447</Characters>
  <Application>Microsoft Office Word</Application>
  <DocSecurity>0</DocSecurity>
  <Lines>212</Lines>
  <Paragraphs>58</Paragraphs>
  <ScaleCrop>false</ScaleCrop>
  <HeadingPairs>
    <vt:vector size="2" baseType="variant">
      <vt:variant>
        <vt:lpstr>Titel</vt:lpstr>
      </vt:variant>
      <vt:variant>
        <vt:i4>1</vt:i4>
      </vt:variant>
    </vt:vector>
  </HeadingPairs>
  <TitlesOfParts>
    <vt:vector size="1" baseType="lpstr">
      <vt:lpstr/>
    </vt:vector>
  </TitlesOfParts>
  <Company>Gemeente Drimmelen</Company>
  <LinksUpToDate>false</LinksUpToDate>
  <CharactersWithSpaces>29496</CharactersWithSpaces>
  <SharedDoc>false</SharedDoc>
  <HLinks>
    <vt:vector size="132" baseType="variant">
      <vt:variant>
        <vt:i4>7995500</vt:i4>
      </vt:variant>
      <vt:variant>
        <vt:i4>129</vt:i4>
      </vt:variant>
      <vt:variant>
        <vt:i4>0</vt:i4>
      </vt:variant>
      <vt:variant>
        <vt:i4>5</vt:i4>
      </vt:variant>
      <vt:variant>
        <vt:lpwstr>https://intranet.drimmelen.nl/umbraco/digitaal-samenwerken/</vt:lpwstr>
      </vt:variant>
      <vt:variant>
        <vt:lpwstr/>
      </vt:variant>
      <vt:variant>
        <vt:i4>1703994</vt:i4>
      </vt:variant>
      <vt:variant>
        <vt:i4>122</vt:i4>
      </vt:variant>
      <vt:variant>
        <vt:i4>0</vt:i4>
      </vt:variant>
      <vt:variant>
        <vt:i4>5</vt:i4>
      </vt:variant>
      <vt:variant>
        <vt:lpwstr/>
      </vt:variant>
      <vt:variant>
        <vt:lpwstr>_Toc110590294</vt:lpwstr>
      </vt:variant>
      <vt:variant>
        <vt:i4>1703994</vt:i4>
      </vt:variant>
      <vt:variant>
        <vt:i4>116</vt:i4>
      </vt:variant>
      <vt:variant>
        <vt:i4>0</vt:i4>
      </vt:variant>
      <vt:variant>
        <vt:i4>5</vt:i4>
      </vt:variant>
      <vt:variant>
        <vt:lpwstr/>
      </vt:variant>
      <vt:variant>
        <vt:lpwstr>_Toc110590293</vt:lpwstr>
      </vt:variant>
      <vt:variant>
        <vt:i4>1703994</vt:i4>
      </vt:variant>
      <vt:variant>
        <vt:i4>110</vt:i4>
      </vt:variant>
      <vt:variant>
        <vt:i4>0</vt:i4>
      </vt:variant>
      <vt:variant>
        <vt:i4>5</vt:i4>
      </vt:variant>
      <vt:variant>
        <vt:lpwstr/>
      </vt:variant>
      <vt:variant>
        <vt:lpwstr>_Toc110590292</vt:lpwstr>
      </vt:variant>
      <vt:variant>
        <vt:i4>1703994</vt:i4>
      </vt:variant>
      <vt:variant>
        <vt:i4>104</vt:i4>
      </vt:variant>
      <vt:variant>
        <vt:i4>0</vt:i4>
      </vt:variant>
      <vt:variant>
        <vt:i4>5</vt:i4>
      </vt:variant>
      <vt:variant>
        <vt:lpwstr/>
      </vt:variant>
      <vt:variant>
        <vt:lpwstr>_Toc110590291</vt:lpwstr>
      </vt:variant>
      <vt:variant>
        <vt:i4>1703994</vt:i4>
      </vt:variant>
      <vt:variant>
        <vt:i4>98</vt:i4>
      </vt:variant>
      <vt:variant>
        <vt:i4>0</vt:i4>
      </vt:variant>
      <vt:variant>
        <vt:i4>5</vt:i4>
      </vt:variant>
      <vt:variant>
        <vt:lpwstr/>
      </vt:variant>
      <vt:variant>
        <vt:lpwstr>_Toc110590290</vt:lpwstr>
      </vt:variant>
      <vt:variant>
        <vt:i4>1769530</vt:i4>
      </vt:variant>
      <vt:variant>
        <vt:i4>92</vt:i4>
      </vt:variant>
      <vt:variant>
        <vt:i4>0</vt:i4>
      </vt:variant>
      <vt:variant>
        <vt:i4>5</vt:i4>
      </vt:variant>
      <vt:variant>
        <vt:lpwstr/>
      </vt:variant>
      <vt:variant>
        <vt:lpwstr>_Toc110590289</vt:lpwstr>
      </vt:variant>
      <vt:variant>
        <vt:i4>1769530</vt:i4>
      </vt:variant>
      <vt:variant>
        <vt:i4>86</vt:i4>
      </vt:variant>
      <vt:variant>
        <vt:i4>0</vt:i4>
      </vt:variant>
      <vt:variant>
        <vt:i4>5</vt:i4>
      </vt:variant>
      <vt:variant>
        <vt:lpwstr/>
      </vt:variant>
      <vt:variant>
        <vt:lpwstr>_Toc110590288</vt:lpwstr>
      </vt:variant>
      <vt:variant>
        <vt:i4>1769530</vt:i4>
      </vt:variant>
      <vt:variant>
        <vt:i4>80</vt:i4>
      </vt:variant>
      <vt:variant>
        <vt:i4>0</vt:i4>
      </vt:variant>
      <vt:variant>
        <vt:i4>5</vt:i4>
      </vt:variant>
      <vt:variant>
        <vt:lpwstr/>
      </vt:variant>
      <vt:variant>
        <vt:lpwstr>_Toc110590287</vt:lpwstr>
      </vt:variant>
      <vt:variant>
        <vt:i4>1769530</vt:i4>
      </vt:variant>
      <vt:variant>
        <vt:i4>74</vt:i4>
      </vt:variant>
      <vt:variant>
        <vt:i4>0</vt:i4>
      </vt:variant>
      <vt:variant>
        <vt:i4>5</vt:i4>
      </vt:variant>
      <vt:variant>
        <vt:lpwstr/>
      </vt:variant>
      <vt:variant>
        <vt:lpwstr>_Toc110590286</vt:lpwstr>
      </vt:variant>
      <vt:variant>
        <vt:i4>1769530</vt:i4>
      </vt:variant>
      <vt:variant>
        <vt:i4>68</vt:i4>
      </vt:variant>
      <vt:variant>
        <vt:i4>0</vt:i4>
      </vt:variant>
      <vt:variant>
        <vt:i4>5</vt:i4>
      </vt:variant>
      <vt:variant>
        <vt:lpwstr/>
      </vt:variant>
      <vt:variant>
        <vt:lpwstr>_Toc110590285</vt:lpwstr>
      </vt:variant>
      <vt:variant>
        <vt:i4>1769530</vt:i4>
      </vt:variant>
      <vt:variant>
        <vt:i4>62</vt:i4>
      </vt:variant>
      <vt:variant>
        <vt:i4>0</vt:i4>
      </vt:variant>
      <vt:variant>
        <vt:i4>5</vt:i4>
      </vt:variant>
      <vt:variant>
        <vt:lpwstr/>
      </vt:variant>
      <vt:variant>
        <vt:lpwstr>_Toc110590284</vt:lpwstr>
      </vt:variant>
      <vt:variant>
        <vt:i4>1769530</vt:i4>
      </vt:variant>
      <vt:variant>
        <vt:i4>56</vt:i4>
      </vt:variant>
      <vt:variant>
        <vt:i4>0</vt:i4>
      </vt:variant>
      <vt:variant>
        <vt:i4>5</vt:i4>
      </vt:variant>
      <vt:variant>
        <vt:lpwstr/>
      </vt:variant>
      <vt:variant>
        <vt:lpwstr>_Toc110590283</vt:lpwstr>
      </vt:variant>
      <vt:variant>
        <vt:i4>1769530</vt:i4>
      </vt:variant>
      <vt:variant>
        <vt:i4>50</vt:i4>
      </vt:variant>
      <vt:variant>
        <vt:i4>0</vt:i4>
      </vt:variant>
      <vt:variant>
        <vt:i4>5</vt:i4>
      </vt:variant>
      <vt:variant>
        <vt:lpwstr/>
      </vt:variant>
      <vt:variant>
        <vt:lpwstr>_Toc110590282</vt:lpwstr>
      </vt:variant>
      <vt:variant>
        <vt:i4>1769530</vt:i4>
      </vt:variant>
      <vt:variant>
        <vt:i4>44</vt:i4>
      </vt:variant>
      <vt:variant>
        <vt:i4>0</vt:i4>
      </vt:variant>
      <vt:variant>
        <vt:i4>5</vt:i4>
      </vt:variant>
      <vt:variant>
        <vt:lpwstr/>
      </vt:variant>
      <vt:variant>
        <vt:lpwstr>_Toc110590281</vt:lpwstr>
      </vt:variant>
      <vt:variant>
        <vt:i4>1769530</vt:i4>
      </vt:variant>
      <vt:variant>
        <vt:i4>38</vt:i4>
      </vt:variant>
      <vt:variant>
        <vt:i4>0</vt:i4>
      </vt:variant>
      <vt:variant>
        <vt:i4>5</vt:i4>
      </vt:variant>
      <vt:variant>
        <vt:lpwstr/>
      </vt:variant>
      <vt:variant>
        <vt:lpwstr>_Toc110590280</vt:lpwstr>
      </vt:variant>
      <vt:variant>
        <vt:i4>1310778</vt:i4>
      </vt:variant>
      <vt:variant>
        <vt:i4>32</vt:i4>
      </vt:variant>
      <vt:variant>
        <vt:i4>0</vt:i4>
      </vt:variant>
      <vt:variant>
        <vt:i4>5</vt:i4>
      </vt:variant>
      <vt:variant>
        <vt:lpwstr/>
      </vt:variant>
      <vt:variant>
        <vt:lpwstr>_Toc110590279</vt:lpwstr>
      </vt:variant>
      <vt:variant>
        <vt:i4>1310778</vt:i4>
      </vt:variant>
      <vt:variant>
        <vt:i4>26</vt:i4>
      </vt:variant>
      <vt:variant>
        <vt:i4>0</vt:i4>
      </vt:variant>
      <vt:variant>
        <vt:i4>5</vt:i4>
      </vt:variant>
      <vt:variant>
        <vt:lpwstr/>
      </vt:variant>
      <vt:variant>
        <vt:lpwstr>_Toc110590278</vt:lpwstr>
      </vt:variant>
      <vt:variant>
        <vt:i4>1310778</vt:i4>
      </vt:variant>
      <vt:variant>
        <vt:i4>20</vt:i4>
      </vt:variant>
      <vt:variant>
        <vt:i4>0</vt:i4>
      </vt:variant>
      <vt:variant>
        <vt:i4>5</vt:i4>
      </vt:variant>
      <vt:variant>
        <vt:lpwstr/>
      </vt:variant>
      <vt:variant>
        <vt:lpwstr>_Toc110590277</vt:lpwstr>
      </vt:variant>
      <vt:variant>
        <vt:i4>1310778</vt:i4>
      </vt:variant>
      <vt:variant>
        <vt:i4>14</vt:i4>
      </vt:variant>
      <vt:variant>
        <vt:i4>0</vt:i4>
      </vt:variant>
      <vt:variant>
        <vt:i4>5</vt:i4>
      </vt:variant>
      <vt:variant>
        <vt:lpwstr/>
      </vt:variant>
      <vt:variant>
        <vt:lpwstr>_Toc110590276</vt:lpwstr>
      </vt:variant>
      <vt:variant>
        <vt:i4>1310778</vt:i4>
      </vt:variant>
      <vt:variant>
        <vt:i4>8</vt:i4>
      </vt:variant>
      <vt:variant>
        <vt:i4>0</vt:i4>
      </vt:variant>
      <vt:variant>
        <vt:i4>5</vt:i4>
      </vt:variant>
      <vt:variant>
        <vt:lpwstr/>
      </vt:variant>
      <vt:variant>
        <vt:lpwstr>_Toc110590275</vt:lpwstr>
      </vt:variant>
      <vt:variant>
        <vt:i4>1310778</vt:i4>
      </vt:variant>
      <vt:variant>
        <vt:i4>2</vt:i4>
      </vt:variant>
      <vt:variant>
        <vt:i4>0</vt:i4>
      </vt:variant>
      <vt:variant>
        <vt:i4>5</vt:i4>
      </vt:variant>
      <vt:variant>
        <vt:lpwstr/>
      </vt:variant>
      <vt:variant>
        <vt:lpwstr>_Toc110590274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Eg - van Megen, S.M.J. (Sas)</dc:creator>
  <cp:keywords>
  </cp:keywords>
  <cp:lastModifiedBy>Eg - van Megen, S.M.J. (Sas)</cp:lastModifiedBy>
  <cp:revision>2</cp:revision>
  <dcterms:created xsi:type="dcterms:W3CDTF">2023-08-11T06:55:00Z</dcterms:created>
  <dcterms:modified xsi:type="dcterms:W3CDTF">2023-08-11T06:55:00Z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d814f3d9-c410-fd8b-a314-c20714dbb025</vt:lpwstr>
  </property>
  <property fmtid="{D5CDD505-2E9C-101B-9397-08002B2CF9AE}" pid="3" name="CORSA_OBJECTTYPE">
    <vt:lpwstr>S</vt:lpwstr>
  </property>
  <property fmtid="{D5CDD505-2E9C-101B-9397-08002B2CF9AE}" pid="4" name="CORSA_OBJECTID">
    <vt:lpwstr>2022041700</vt:lpwstr>
  </property>
  <property fmtid="{D5CDD505-2E9C-101B-9397-08002B2CF9AE}" pid="5" name="CORSA_VERSION">
    <vt:lpwstr>1</vt:lpwstr>
  </property>
  <property fmtid="{D5CDD505-2E9C-101B-9397-08002B2CF9AE}" pid="6" name="ContentTypeId">
    <vt:lpwstr>0x0101009EE14A85B2551942A104D81FE6B821A4</vt:lpwstr>
  </property>
</Properties>
</file>